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C2410" w:rsidR="00411035" w:rsidP="00411035" w:rsidRDefault="00411035" w14:paraId="c78f648" w14:textId="c78f648">
      <w:pPr>
        <w:tabs>
          <w:tab w:val="left" w:pos="5940"/>
        </w:tabs>
        <w:spacing w:line="240" w:lineRule="atLeast"/>
        <w15:collapsed w:val="false"/>
        <w:rPr>
          <w:rFonts w:ascii="Arial" w:hAnsi="Arial" w:cs="Arial"/>
          <w:color w:val="auto"/>
          <w:spacing w:val="8"/>
          <w:sz w:val="24"/>
          <w:szCs w:val="24"/>
        </w:rPr>
      </w:pPr>
      <w:bookmarkStart w:name="_GoBack" w:id="0"/>
      <w:bookmarkEnd w:id="0"/>
      <w:r w:rsidRPr="00BC2410">
        <w:rPr>
          <w:rFonts w:ascii="Arial" w:hAnsi="Arial" w:cs="Arial"/>
          <w:color w:val="auto"/>
          <w:sz w:val="24"/>
          <w:szCs w:val="24"/>
        </w:rPr>
        <w:t xml:space="preserve">REPUBLIKA HRVATSKA </w:t>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t xml:space="preserve"> </w:t>
      </w:r>
    </w:p>
    <w:p w:rsidRPr="00BC2410" w:rsidR="00411035" w:rsidP="00411035" w:rsidRDefault="00411035">
      <w:pPr>
        <w:spacing w:line="240" w:lineRule="atLeast"/>
        <w:rPr>
          <w:rFonts w:ascii="Arial" w:hAnsi="Arial" w:cs="Arial"/>
          <w:color w:val="auto"/>
          <w:sz w:val="24"/>
          <w:szCs w:val="24"/>
        </w:rPr>
      </w:pPr>
      <w:r w:rsidRPr="00BC2410">
        <w:rPr>
          <w:rFonts w:ascii="Arial" w:hAnsi="Arial" w:cs="Arial"/>
          <w:color w:val="auto"/>
          <w:sz w:val="24"/>
          <w:szCs w:val="24"/>
        </w:rPr>
        <w:t>TRGOVAČKI SUD U PAZINU</w:t>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p>
    <w:p w:rsidRPr="00BC2410" w:rsidR="00411035" w:rsidP="00411035" w:rsidRDefault="00411035">
      <w:pPr>
        <w:rPr>
          <w:rFonts w:ascii="Arial" w:hAnsi="Arial" w:cs="Arial"/>
          <w:color w:val="auto"/>
          <w:sz w:val="24"/>
          <w:szCs w:val="24"/>
        </w:rPr>
      </w:pPr>
      <w:r w:rsidRPr="00BC2410">
        <w:rPr>
          <w:rFonts w:ascii="Arial" w:hAnsi="Arial" w:cs="Arial"/>
          <w:color w:val="auto"/>
          <w:sz w:val="24"/>
          <w:szCs w:val="24"/>
        </w:rPr>
        <w:t xml:space="preserve">52000 PAZIN, Dršćevka 1 </w:t>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r>
      <w:r w:rsidRPr="00BC2410">
        <w:rPr>
          <w:rFonts w:ascii="Arial" w:hAnsi="Arial" w:cs="Arial"/>
          <w:color w:val="auto"/>
          <w:sz w:val="24"/>
          <w:szCs w:val="24"/>
        </w:rPr>
        <w:tab/>
        <w:t xml:space="preserve">     </w:t>
      </w:r>
    </w:p>
    <w:p w:rsidRPr="00BC2410" w:rsidR="00411035" w:rsidP="00411035" w:rsidRDefault="00411035">
      <w:pPr>
        <w:rPr>
          <w:rFonts w:ascii="Arial" w:hAnsi="Arial" w:cs="Arial"/>
          <w:b/>
          <w:color w:val="auto"/>
          <w:sz w:val="24"/>
          <w:szCs w:val="24"/>
        </w:rPr>
      </w:pPr>
    </w:p>
    <w:p w:rsidRPr="00BC2410" w:rsidR="00411035" w:rsidP="00411035" w:rsidRDefault="00411035">
      <w:pPr>
        <w:jc w:val="right"/>
        <w:rPr>
          <w:rFonts w:ascii="Arial" w:hAnsi="Arial" w:cs="Arial"/>
          <w:color w:val="auto"/>
          <w:sz w:val="24"/>
          <w:szCs w:val="24"/>
        </w:rPr>
      </w:pPr>
      <w:r w:rsidRPr="00BC2410">
        <w:rPr>
          <w:rFonts w:ascii="Arial" w:hAnsi="Arial" w:cs="Arial"/>
          <w:color w:val="auto"/>
          <w:sz w:val="24"/>
          <w:szCs w:val="24"/>
        </w:rPr>
        <w:t>2 St-265/2020-</w:t>
      </w:r>
      <w:r w:rsidRPr="00BC2410" w:rsidR="00BB276E">
        <w:rPr>
          <w:rFonts w:ascii="Arial" w:hAnsi="Arial" w:cs="Arial"/>
          <w:color w:val="auto"/>
          <w:sz w:val="24"/>
          <w:szCs w:val="24"/>
        </w:rPr>
        <w:t>6</w:t>
      </w:r>
      <w:r w:rsidR="00473A18">
        <w:rPr>
          <w:rFonts w:ascii="Arial" w:hAnsi="Arial" w:cs="Arial"/>
          <w:color w:val="auto"/>
          <w:sz w:val="24"/>
          <w:szCs w:val="24"/>
        </w:rPr>
        <w:t>9</w:t>
      </w:r>
      <w:r w:rsidRPr="00BC2410">
        <w:rPr>
          <w:rFonts w:ascii="Arial" w:hAnsi="Arial" w:cs="Arial"/>
          <w:color w:val="auto"/>
          <w:sz w:val="24"/>
          <w:szCs w:val="24"/>
        </w:rPr>
        <w:t xml:space="preserve">       </w:t>
      </w:r>
    </w:p>
    <w:p w:rsidRPr="00BC2410" w:rsidR="00411035" w:rsidP="00411035" w:rsidRDefault="00411035">
      <w:pPr>
        <w:jc w:val="right"/>
        <w:rPr>
          <w:rFonts w:ascii="Arial" w:hAnsi="Arial" w:cs="Arial"/>
          <w:b/>
          <w:color w:val="auto"/>
          <w:sz w:val="24"/>
          <w:szCs w:val="24"/>
        </w:rPr>
      </w:pP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Z A P I S N I K</w:t>
      </w: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(ispitno ročište)</w:t>
      </w:r>
    </w:p>
    <w:p w:rsidRPr="00BC2410" w:rsidR="00411035" w:rsidP="00411035" w:rsidRDefault="00411035">
      <w:pPr>
        <w:jc w:val="center"/>
        <w:rPr>
          <w:rFonts w:ascii="Arial" w:hAnsi="Arial" w:cs="Arial"/>
          <w:color w:val="auto"/>
          <w:sz w:val="24"/>
          <w:szCs w:val="24"/>
        </w:rPr>
      </w:pP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 xml:space="preserve">Održano 22. travnja 2021. </w:t>
      </w: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 xml:space="preserve">kod Trgovačkog suda u Pazinu, </w:t>
      </w: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 xml:space="preserve">u stečajnom postupku nad stečajnim dužnikom </w:t>
      </w:r>
    </w:p>
    <w:p w:rsidRPr="00BC2410" w:rsidR="00411035" w:rsidP="00411035" w:rsidRDefault="00411035">
      <w:pPr>
        <w:jc w:val="center"/>
        <w:rPr>
          <w:rFonts w:ascii="Arial" w:hAnsi="Arial" w:cs="Arial"/>
          <w:sz w:val="24"/>
          <w:szCs w:val="24"/>
        </w:rPr>
      </w:pPr>
      <w:r w:rsidRPr="00BC2410">
        <w:rPr>
          <w:rFonts w:ascii="Arial" w:hAnsi="Arial" w:cs="Arial"/>
          <w:sz w:val="24"/>
          <w:szCs w:val="24"/>
        </w:rPr>
        <w:t>INTER TEHNIKA d.o.o. u stečaju, Plomin, Vozilići 3, OIB: 81998046689</w:t>
      </w:r>
    </w:p>
    <w:p w:rsidRPr="00BC2410" w:rsidR="00411035" w:rsidP="00411035" w:rsidRDefault="00411035">
      <w:pPr>
        <w:jc w:val="both"/>
        <w:rPr>
          <w:rFonts w:ascii="Arial" w:hAnsi="Arial" w:cs="Arial"/>
          <w:color w:val="auto"/>
          <w:sz w:val="24"/>
          <w:szCs w:val="24"/>
        </w:rPr>
      </w:pP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OD SUDA NAZOČNI:</w:t>
      </w: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 xml:space="preserve">Adrijana Labinjan Skok, stečajna sutkinja </w:t>
      </w: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Jasmina Matika, zapisničarka</w:t>
      </w:r>
    </w:p>
    <w:p w:rsidRPr="00BC2410" w:rsidR="00411035" w:rsidP="00411035" w:rsidRDefault="00411035">
      <w:pPr>
        <w:jc w:val="both"/>
        <w:rPr>
          <w:rFonts w:ascii="Arial" w:hAnsi="Arial" w:cs="Arial"/>
          <w:color w:val="auto"/>
          <w:sz w:val="24"/>
          <w:szCs w:val="24"/>
        </w:rPr>
      </w:pP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Početak u 12:15 sati.</w:t>
      </w:r>
    </w:p>
    <w:p w:rsidRPr="00BC2410" w:rsidR="00411035" w:rsidP="00411035" w:rsidRDefault="00411035">
      <w:pPr>
        <w:jc w:val="both"/>
        <w:rPr>
          <w:rFonts w:ascii="Arial" w:hAnsi="Arial" w:cs="Arial"/>
          <w:color w:val="auto"/>
          <w:sz w:val="24"/>
          <w:szCs w:val="24"/>
        </w:rPr>
      </w:pP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Utvrđuje se da su na današnje ročište pristupili:</w:t>
      </w:r>
    </w:p>
    <w:p w:rsidRPr="00473A18" w:rsidR="00411035" w:rsidP="00411035" w:rsidRDefault="00411035">
      <w:pPr>
        <w:jc w:val="both"/>
        <w:rPr>
          <w:rFonts w:ascii="Arial" w:hAnsi="Arial" w:cs="Arial"/>
          <w:color w:val="auto"/>
          <w:sz w:val="24"/>
          <w:szCs w:val="24"/>
        </w:rPr>
      </w:pPr>
      <w:r w:rsidRPr="00473A18">
        <w:rPr>
          <w:rFonts w:ascii="Arial" w:hAnsi="Arial" w:cs="Arial"/>
          <w:color w:val="auto"/>
          <w:sz w:val="24"/>
          <w:szCs w:val="24"/>
        </w:rPr>
        <w:t>- stečajna upraviteljica Ana Glavan Dukić</w:t>
      </w:r>
      <w:r w:rsidR="00473A18">
        <w:rPr>
          <w:rFonts w:ascii="Arial" w:hAnsi="Arial" w:cs="Arial"/>
          <w:color w:val="auto"/>
          <w:sz w:val="24"/>
          <w:szCs w:val="24"/>
        </w:rPr>
        <w:t>, na daljinu</w:t>
      </w:r>
    </w:p>
    <w:p w:rsidRPr="00473A18" w:rsidR="00411035" w:rsidP="00411035" w:rsidRDefault="00411035">
      <w:pPr>
        <w:jc w:val="both"/>
        <w:rPr>
          <w:rFonts w:ascii="Arial" w:hAnsi="Arial" w:cs="Arial"/>
          <w:color w:val="auto"/>
          <w:sz w:val="24"/>
          <w:szCs w:val="24"/>
        </w:rPr>
      </w:pPr>
      <w:r w:rsidRPr="00473A18">
        <w:rPr>
          <w:rFonts w:ascii="Arial" w:hAnsi="Arial" w:cs="Arial"/>
          <w:color w:val="auto"/>
          <w:sz w:val="24"/>
          <w:szCs w:val="24"/>
        </w:rPr>
        <w:t xml:space="preserve">- Republika Hrvatska po </w:t>
      </w:r>
      <w:r w:rsidRPr="00473A18" w:rsidR="00473A18">
        <w:rPr>
          <w:rFonts w:ascii="Arial" w:hAnsi="Arial" w:cs="Arial"/>
          <w:color w:val="auto"/>
          <w:sz w:val="24"/>
          <w:szCs w:val="24"/>
        </w:rPr>
        <w:t>zastup</w:t>
      </w:r>
      <w:r w:rsidRPr="00473A18">
        <w:rPr>
          <w:rFonts w:ascii="Arial" w:hAnsi="Arial" w:cs="Arial"/>
          <w:color w:val="auto"/>
          <w:sz w:val="24"/>
          <w:szCs w:val="24"/>
        </w:rPr>
        <w:t>niku Željku Perčinliću, zamjeniku ŽDO u Puli</w:t>
      </w:r>
    </w:p>
    <w:p w:rsidRPr="00473A18" w:rsidR="00B03645" w:rsidP="00411035" w:rsidRDefault="00B03645">
      <w:pPr>
        <w:jc w:val="both"/>
        <w:rPr>
          <w:rFonts w:ascii="Arial" w:hAnsi="Arial" w:cs="Arial"/>
          <w:color w:val="auto"/>
          <w:sz w:val="24"/>
          <w:szCs w:val="24"/>
        </w:rPr>
      </w:pPr>
      <w:r w:rsidRPr="00473A18">
        <w:rPr>
          <w:rFonts w:ascii="Arial" w:hAnsi="Arial" w:cs="Arial"/>
          <w:color w:val="auto"/>
          <w:sz w:val="24"/>
          <w:szCs w:val="24"/>
        </w:rPr>
        <w:t xml:space="preserve">- Ines Vozila po pun. Rajku Markoviću, odvjetniku iz Zagreba, punomoć u spisu - str. </w:t>
      </w:r>
    </w:p>
    <w:p w:rsidRPr="00473A18" w:rsidR="00B03645" w:rsidP="00411035" w:rsidRDefault="00B03645">
      <w:pPr>
        <w:jc w:val="both"/>
        <w:rPr>
          <w:rFonts w:ascii="Arial" w:hAnsi="Arial" w:cs="Arial"/>
          <w:color w:val="auto"/>
          <w:sz w:val="24"/>
          <w:szCs w:val="24"/>
        </w:rPr>
      </w:pPr>
      <w:r w:rsidRPr="00473A18">
        <w:rPr>
          <w:rFonts w:ascii="Arial" w:hAnsi="Arial" w:cs="Arial"/>
          <w:color w:val="auto"/>
          <w:sz w:val="24"/>
          <w:szCs w:val="24"/>
        </w:rPr>
        <w:t xml:space="preserve">  423 spisa</w:t>
      </w:r>
      <w:r w:rsidR="00473A18">
        <w:rPr>
          <w:rFonts w:ascii="Arial" w:hAnsi="Arial" w:cs="Arial"/>
          <w:color w:val="auto"/>
          <w:sz w:val="24"/>
          <w:szCs w:val="24"/>
        </w:rPr>
        <w:t>, na daljinu</w:t>
      </w:r>
    </w:p>
    <w:p w:rsidRPr="00473A18" w:rsidR="00B03645" w:rsidP="00B03645" w:rsidRDefault="00B03645">
      <w:pPr>
        <w:jc w:val="both"/>
        <w:rPr>
          <w:rFonts w:ascii="Arial" w:hAnsi="Arial" w:cs="Arial"/>
          <w:color w:val="auto"/>
          <w:sz w:val="24"/>
          <w:szCs w:val="24"/>
        </w:rPr>
      </w:pPr>
      <w:r w:rsidRPr="00473A18">
        <w:rPr>
          <w:rFonts w:ascii="Arial" w:hAnsi="Arial" w:cs="Arial"/>
          <w:color w:val="auto"/>
          <w:sz w:val="24"/>
          <w:szCs w:val="24"/>
        </w:rPr>
        <w:t xml:space="preserve">- Vedran Vozila po pun. Rajku Markoviću, odvjetniku iz Zagreba, punomoć u spisu – </w:t>
      </w:r>
    </w:p>
    <w:p w:rsidRPr="00473A18" w:rsidR="00B03645" w:rsidP="00B03645" w:rsidRDefault="00B03645">
      <w:pPr>
        <w:jc w:val="both"/>
        <w:rPr>
          <w:rFonts w:ascii="Arial" w:hAnsi="Arial" w:cs="Arial"/>
          <w:color w:val="auto"/>
          <w:sz w:val="24"/>
          <w:szCs w:val="24"/>
        </w:rPr>
      </w:pPr>
      <w:r w:rsidRPr="00473A18">
        <w:rPr>
          <w:rFonts w:ascii="Arial" w:hAnsi="Arial" w:cs="Arial"/>
          <w:color w:val="auto"/>
          <w:sz w:val="24"/>
          <w:szCs w:val="24"/>
        </w:rPr>
        <w:t xml:space="preserve">  str. 425 spisa</w:t>
      </w:r>
      <w:r w:rsidR="00473A18">
        <w:rPr>
          <w:rFonts w:ascii="Arial" w:hAnsi="Arial" w:cs="Arial"/>
          <w:color w:val="auto"/>
          <w:sz w:val="24"/>
          <w:szCs w:val="24"/>
        </w:rPr>
        <w:t>, na daljinu</w:t>
      </w:r>
    </w:p>
    <w:p w:rsidRPr="00473A18" w:rsidR="00B03645" w:rsidP="00B03645" w:rsidRDefault="00B03645">
      <w:pPr>
        <w:jc w:val="both"/>
        <w:rPr>
          <w:rFonts w:ascii="Arial" w:hAnsi="Arial" w:cs="Arial"/>
          <w:color w:val="auto"/>
          <w:sz w:val="24"/>
          <w:szCs w:val="24"/>
        </w:rPr>
      </w:pPr>
      <w:r w:rsidRPr="00473A18">
        <w:rPr>
          <w:rFonts w:ascii="Arial" w:hAnsi="Arial" w:cs="Arial"/>
          <w:color w:val="auto"/>
          <w:sz w:val="24"/>
          <w:szCs w:val="24"/>
        </w:rPr>
        <w:t xml:space="preserve">- RIJEKAMETALI d.o.o. po pun. Rajku Markoviću, odvjetniku iz Zagreba, punomoć u </w:t>
      </w:r>
    </w:p>
    <w:p w:rsidRPr="00473A18" w:rsidR="00B03645" w:rsidP="00B03645" w:rsidRDefault="00B03645">
      <w:pPr>
        <w:jc w:val="both"/>
        <w:rPr>
          <w:rFonts w:ascii="Arial" w:hAnsi="Arial" w:cs="Arial"/>
          <w:color w:val="auto"/>
          <w:sz w:val="24"/>
          <w:szCs w:val="24"/>
        </w:rPr>
      </w:pPr>
      <w:r w:rsidRPr="00473A18">
        <w:rPr>
          <w:rFonts w:ascii="Arial" w:hAnsi="Arial" w:cs="Arial"/>
          <w:color w:val="auto"/>
          <w:sz w:val="24"/>
          <w:szCs w:val="24"/>
        </w:rPr>
        <w:t xml:space="preserve">  spisu - str. 427 spisa</w:t>
      </w:r>
      <w:r w:rsidR="00473A18">
        <w:rPr>
          <w:rFonts w:ascii="Arial" w:hAnsi="Arial" w:cs="Arial"/>
          <w:color w:val="auto"/>
          <w:sz w:val="24"/>
          <w:szCs w:val="24"/>
        </w:rPr>
        <w:t>, na daljinu</w:t>
      </w:r>
    </w:p>
    <w:p w:rsidRPr="00473A18" w:rsidR="00B03645" w:rsidP="00B03645" w:rsidRDefault="00B03645">
      <w:pPr>
        <w:jc w:val="both"/>
        <w:rPr>
          <w:rFonts w:ascii="Arial" w:hAnsi="Arial" w:cs="Arial"/>
          <w:color w:val="auto"/>
          <w:sz w:val="24"/>
          <w:szCs w:val="24"/>
        </w:rPr>
      </w:pPr>
      <w:r w:rsidRPr="00473A18">
        <w:rPr>
          <w:rFonts w:ascii="Arial" w:hAnsi="Arial" w:cs="Arial"/>
          <w:color w:val="auto"/>
          <w:sz w:val="24"/>
          <w:szCs w:val="24"/>
        </w:rPr>
        <w:t xml:space="preserve">- IM – COMP d.o.o. po pun. Rajku Markoviću, odvjetniku iz Zagreba, punomoć u </w:t>
      </w:r>
    </w:p>
    <w:p w:rsidRPr="00473A18" w:rsidR="00B03645" w:rsidP="00B03645" w:rsidRDefault="00B03645">
      <w:pPr>
        <w:jc w:val="both"/>
        <w:rPr>
          <w:rFonts w:ascii="Arial" w:hAnsi="Arial" w:cs="Arial"/>
          <w:color w:val="auto"/>
          <w:sz w:val="24"/>
          <w:szCs w:val="24"/>
        </w:rPr>
      </w:pPr>
      <w:r w:rsidRPr="00473A18">
        <w:rPr>
          <w:rFonts w:ascii="Arial" w:hAnsi="Arial" w:cs="Arial"/>
          <w:color w:val="auto"/>
          <w:sz w:val="24"/>
          <w:szCs w:val="24"/>
        </w:rPr>
        <w:t xml:space="preserve">  spisu - str. 429 spisa</w:t>
      </w:r>
      <w:r w:rsidR="00473A18">
        <w:rPr>
          <w:rFonts w:ascii="Arial" w:hAnsi="Arial" w:cs="Arial"/>
          <w:color w:val="auto"/>
          <w:sz w:val="24"/>
          <w:szCs w:val="24"/>
        </w:rPr>
        <w:t>, na daljinu</w:t>
      </w:r>
    </w:p>
    <w:p w:rsidR="00473A18" w:rsidP="00B03645" w:rsidRDefault="00B03645">
      <w:pPr>
        <w:jc w:val="both"/>
        <w:rPr>
          <w:rFonts w:ascii="Arial" w:hAnsi="Arial" w:cs="Arial"/>
          <w:color w:val="auto"/>
          <w:sz w:val="24"/>
          <w:szCs w:val="24"/>
        </w:rPr>
      </w:pPr>
      <w:r w:rsidRPr="00473A18">
        <w:rPr>
          <w:rFonts w:ascii="Arial" w:hAnsi="Arial" w:cs="Arial"/>
          <w:color w:val="auto"/>
          <w:sz w:val="24"/>
          <w:szCs w:val="24"/>
        </w:rPr>
        <w:t>- Anton Grubešić po pun. Josipu Martiniću, odvjetniku iz Zagreba, punomoć uz prijavu</w:t>
      </w:r>
      <w:r w:rsidR="00473A18">
        <w:rPr>
          <w:rFonts w:ascii="Arial" w:hAnsi="Arial" w:cs="Arial"/>
          <w:color w:val="auto"/>
          <w:sz w:val="24"/>
          <w:szCs w:val="24"/>
        </w:rPr>
        <w:t xml:space="preserve">, </w:t>
      </w:r>
    </w:p>
    <w:p w:rsidRPr="00473A18" w:rsidR="00B03645" w:rsidP="00B03645" w:rsidRDefault="00473A18">
      <w:pPr>
        <w:jc w:val="both"/>
        <w:rPr>
          <w:rFonts w:ascii="Arial" w:hAnsi="Arial" w:cs="Arial"/>
          <w:color w:val="auto"/>
          <w:sz w:val="24"/>
          <w:szCs w:val="24"/>
        </w:rPr>
      </w:pPr>
      <w:r>
        <w:rPr>
          <w:rFonts w:ascii="Arial" w:hAnsi="Arial" w:cs="Arial"/>
          <w:color w:val="auto"/>
          <w:sz w:val="24"/>
          <w:szCs w:val="24"/>
        </w:rPr>
        <w:t xml:space="preserve">  na daljinu</w:t>
      </w:r>
    </w:p>
    <w:p w:rsidRPr="00473A18" w:rsidR="00BB276E" w:rsidP="00B03645" w:rsidRDefault="004B438F">
      <w:pPr>
        <w:jc w:val="both"/>
        <w:rPr>
          <w:rFonts w:ascii="Arial" w:hAnsi="Arial" w:cs="Arial" w:eastAsiaTheme="minorHAnsi"/>
          <w:color w:val="auto"/>
          <w:sz w:val="24"/>
          <w:szCs w:val="24"/>
          <w:lang w:eastAsia="en-US"/>
        </w:rPr>
      </w:pPr>
      <w:r w:rsidRPr="00473A18">
        <w:rPr>
          <w:rFonts w:ascii="Arial" w:hAnsi="Arial" w:cs="Arial"/>
          <w:color w:val="auto"/>
          <w:sz w:val="24"/>
          <w:szCs w:val="24"/>
        </w:rPr>
        <w:t xml:space="preserve">- </w:t>
      </w:r>
      <w:r w:rsidRPr="00473A18">
        <w:rPr>
          <w:rFonts w:ascii="Arial" w:hAnsi="Arial" w:cs="Arial" w:eastAsiaTheme="minorHAnsi"/>
          <w:color w:val="auto"/>
          <w:sz w:val="24"/>
          <w:szCs w:val="24"/>
          <w:lang w:eastAsia="en-US"/>
        </w:rPr>
        <w:t xml:space="preserve">IPK-INDUSTRIJSKA PLASTIFIKACIJA KODRIĆ d.o.o. po </w:t>
      </w:r>
      <w:r w:rsidRPr="00473A18" w:rsidR="00473A18">
        <w:rPr>
          <w:rFonts w:ascii="Arial" w:hAnsi="Arial" w:cs="Arial" w:eastAsiaTheme="minorHAnsi"/>
          <w:color w:val="auto"/>
          <w:sz w:val="24"/>
          <w:szCs w:val="24"/>
          <w:lang w:eastAsia="en-US"/>
        </w:rPr>
        <w:t>zamjeniku</w:t>
      </w:r>
      <w:r w:rsidRPr="00473A18" w:rsidR="00BB276E">
        <w:rPr>
          <w:rFonts w:ascii="Arial" w:hAnsi="Arial" w:cs="Arial" w:eastAsiaTheme="minorHAnsi"/>
          <w:color w:val="auto"/>
          <w:sz w:val="24"/>
          <w:szCs w:val="24"/>
          <w:lang w:eastAsia="en-US"/>
        </w:rPr>
        <w:t xml:space="preserve"> </w:t>
      </w:r>
      <w:r w:rsidRPr="00473A18">
        <w:rPr>
          <w:rFonts w:ascii="Arial" w:hAnsi="Arial" w:cs="Arial" w:eastAsiaTheme="minorHAnsi"/>
          <w:color w:val="auto"/>
          <w:sz w:val="24"/>
          <w:szCs w:val="24"/>
          <w:lang w:eastAsia="en-US"/>
        </w:rPr>
        <w:t>punomoćnik</w:t>
      </w:r>
      <w:r w:rsidRPr="00473A18" w:rsidR="00BB276E">
        <w:rPr>
          <w:rFonts w:ascii="Arial" w:hAnsi="Arial" w:cs="Arial" w:eastAsiaTheme="minorHAnsi"/>
          <w:color w:val="auto"/>
          <w:sz w:val="24"/>
          <w:szCs w:val="24"/>
          <w:lang w:eastAsia="en-US"/>
        </w:rPr>
        <w:t xml:space="preserve">a </w:t>
      </w:r>
    </w:p>
    <w:p w:rsidRPr="004A420E" w:rsidR="00BB276E" w:rsidP="00B03645" w:rsidRDefault="00BB276E">
      <w:pPr>
        <w:jc w:val="both"/>
        <w:rPr>
          <w:rFonts w:ascii="Arial" w:hAnsi="Arial" w:cs="Arial" w:eastAsiaTheme="minorHAnsi"/>
          <w:color w:val="auto"/>
          <w:sz w:val="24"/>
          <w:szCs w:val="24"/>
          <w:lang w:eastAsia="en-US"/>
        </w:rPr>
      </w:pPr>
      <w:r w:rsidRPr="00473A18">
        <w:rPr>
          <w:rFonts w:ascii="Arial" w:hAnsi="Arial" w:cs="Arial" w:eastAsiaTheme="minorHAnsi"/>
          <w:color w:val="auto"/>
          <w:sz w:val="24"/>
          <w:szCs w:val="24"/>
          <w:lang w:eastAsia="en-US"/>
        </w:rPr>
        <w:t xml:space="preserve">  </w:t>
      </w:r>
      <w:r w:rsidRPr="00473A18" w:rsidR="00473A18">
        <w:rPr>
          <w:rFonts w:ascii="Arial" w:hAnsi="Arial" w:cs="Arial"/>
          <w:color w:val="auto"/>
          <w:sz w:val="24"/>
          <w:szCs w:val="24"/>
        </w:rPr>
        <w:t xml:space="preserve">Rajku Markoviću, odvjetniku iz </w:t>
      </w:r>
      <w:r w:rsidRPr="004A420E" w:rsidR="00473A18">
        <w:rPr>
          <w:rFonts w:ascii="Arial" w:hAnsi="Arial" w:cs="Arial"/>
          <w:color w:val="auto"/>
          <w:sz w:val="24"/>
          <w:szCs w:val="24"/>
        </w:rPr>
        <w:t>Zagreba</w:t>
      </w:r>
      <w:r w:rsidRPr="004A420E">
        <w:rPr>
          <w:rFonts w:ascii="Arial" w:hAnsi="Arial" w:cs="Arial" w:eastAsiaTheme="minorHAnsi"/>
          <w:color w:val="auto"/>
          <w:sz w:val="24"/>
          <w:szCs w:val="24"/>
          <w:lang w:eastAsia="en-US"/>
        </w:rPr>
        <w:t xml:space="preserve">, zamjenička punomoć u spisu – str. </w:t>
      </w:r>
    </w:p>
    <w:p w:rsidRPr="00B0720C" w:rsidR="00843C2B" w:rsidP="00B03645" w:rsidRDefault="00BB276E">
      <w:pPr>
        <w:jc w:val="both"/>
        <w:rPr>
          <w:rFonts w:ascii="Arial" w:hAnsi="Arial" w:cs="Arial" w:eastAsiaTheme="minorHAnsi"/>
          <w:color w:val="auto"/>
          <w:sz w:val="24"/>
          <w:szCs w:val="24"/>
          <w:lang w:eastAsia="en-US"/>
        </w:rPr>
      </w:pPr>
      <w:r w:rsidRPr="00B0720C">
        <w:rPr>
          <w:rFonts w:ascii="Arial" w:hAnsi="Arial" w:cs="Arial" w:eastAsiaTheme="minorHAnsi"/>
          <w:color w:val="auto"/>
          <w:sz w:val="24"/>
          <w:szCs w:val="24"/>
          <w:lang w:eastAsia="en-US"/>
        </w:rPr>
        <w:t xml:space="preserve">  </w:t>
      </w:r>
      <w:r w:rsidRPr="00B0720C" w:rsidR="004A420E">
        <w:rPr>
          <w:rFonts w:ascii="Arial" w:hAnsi="Arial" w:cs="Arial" w:eastAsiaTheme="minorHAnsi"/>
          <w:color w:val="auto"/>
          <w:sz w:val="24"/>
          <w:szCs w:val="24"/>
          <w:lang w:eastAsia="en-US"/>
        </w:rPr>
        <w:t>400</w:t>
      </w:r>
      <w:r w:rsidRPr="00B0720C">
        <w:rPr>
          <w:rFonts w:ascii="Arial" w:hAnsi="Arial" w:cs="Arial" w:eastAsiaTheme="minorHAnsi"/>
          <w:color w:val="auto"/>
          <w:sz w:val="24"/>
          <w:szCs w:val="24"/>
          <w:lang w:eastAsia="en-US"/>
        </w:rPr>
        <w:t xml:space="preserve"> spisa</w:t>
      </w:r>
      <w:r w:rsidRPr="00B0720C" w:rsidR="00B0720C">
        <w:rPr>
          <w:rFonts w:ascii="Arial" w:hAnsi="Arial" w:cs="Arial" w:eastAsiaTheme="minorHAnsi"/>
          <w:color w:val="auto"/>
          <w:sz w:val="24"/>
          <w:szCs w:val="24"/>
          <w:lang w:eastAsia="en-US"/>
        </w:rPr>
        <w:t>, na daljinu</w:t>
      </w:r>
    </w:p>
    <w:p w:rsidRPr="00B0720C" w:rsidR="00843C2B" w:rsidP="00843C2B" w:rsidRDefault="00843C2B">
      <w:pPr>
        <w:jc w:val="both"/>
        <w:rPr>
          <w:rFonts w:ascii="Arial" w:hAnsi="Arial" w:cs="Arial"/>
          <w:color w:val="auto"/>
          <w:sz w:val="24"/>
          <w:szCs w:val="24"/>
        </w:rPr>
      </w:pPr>
      <w:r w:rsidRPr="00B0720C">
        <w:rPr>
          <w:rFonts w:ascii="Arial" w:hAnsi="Arial" w:cs="Arial"/>
          <w:color w:val="auto"/>
          <w:sz w:val="24"/>
          <w:szCs w:val="24"/>
        </w:rPr>
        <w:t xml:space="preserve">- TRANSPARENTNO POSLOVANJE d.o.o. po punomoćnici Aniti Filipović, odvjetnici </w:t>
      </w:r>
    </w:p>
    <w:p w:rsidRPr="00B0720C" w:rsidR="00843C2B" w:rsidP="00843C2B" w:rsidRDefault="00843C2B">
      <w:pPr>
        <w:jc w:val="both"/>
        <w:rPr>
          <w:rFonts w:ascii="Arial" w:hAnsi="Arial" w:cs="Arial"/>
          <w:color w:val="auto"/>
          <w:sz w:val="24"/>
          <w:szCs w:val="24"/>
        </w:rPr>
      </w:pPr>
      <w:r w:rsidRPr="00B0720C">
        <w:rPr>
          <w:rFonts w:ascii="Arial" w:hAnsi="Arial" w:cs="Arial"/>
          <w:color w:val="auto"/>
          <w:sz w:val="24"/>
          <w:szCs w:val="24"/>
        </w:rPr>
        <w:t xml:space="preserve">  iz Zagreba</w:t>
      </w:r>
      <w:r w:rsidRPr="00B0720C" w:rsidR="00B0720C">
        <w:rPr>
          <w:rFonts w:ascii="Arial" w:hAnsi="Arial" w:cs="Arial"/>
          <w:color w:val="auto"/>
          <w:sz w:val="24"/>
          <w:szCs w:val="24"/>
        </w:rPr>
        <w:t>, na daljinu</w:t>
      </w:r>
    </w:p>
    <w:p w:rsidRPr="00B0720C" w:rsidR="00B0720C" w:rsidP="00843C2B" w:rsidRDefault="00843C2B">
      <w:pPr>
        <w:jc w:val="both"/>
        <w:rPr>
          <w:rFonts w:ascii="Arial" w:hAnsi="Arial" w:cs="Arial"/>
          <w:color w:val="auto"/>
          <w:sz w:val="24"/>
          <w:szCs w:val="24"/>
        </w:rPr>
      </w:pPr>
      <w:r w:rsidRPr="00B0720C">
        <w:rPr>
          <w:rFonts w:ascii="Arial" w:hAnsi="Arial" w:cs="Arial"/>
          <w:color w:val="auto"/>
          <w:sz w:val="24"/>
          <w:szCs w:val="24"/>
        </w:rPr>
        <w:t>- GORICA STAKLO d.o.o. po punomoćnici Aniti Filipović, odvjetnici iz Zagreba</w:t>
      </w:r>
      <w:r w:rsidRPr="00B0720C" w:rsidR="00B0720C">
        <w:rPr>
          <w:rFonts w:ascii="Arial" w:hAnsi="Arial" w:cs="Arial"/>
          <w:color w:val="auto"/>
          <w:sz w:val="24"/>
          <w:szCs w:val="24"/>
        </w:rPr>
        <w:t xml:space="preserve">, na </w:t>
      </w:r>
    </w:p>
    <w:p w:rsidRPr="00B0720C" w:rsidR="00843C2B" w:rsidP="00843C2B" w:rsidRDefault="00B0720C">
      <w:pPr>
        <w:jc w:val="both"/>
        <w:rPr>
          <w:rFonts w:ascii="Arial" w:hAnsi="Arial" w:cs="Arial"/>
          <w:color w:val="auto"/>
          <w:sz w:val="24"/>
          <w:szCs w:val="24"/>
        </w:rPr>
      </w:pPr>
      <w:r w:rsidRPr="00B0720C">
        <w:rPr>
          <w:rFonts w:ascii="Arial" w:hAnsi="Arial" w:cs="Arial"/>
          <w:color w:val="auto"/>
          <w:sz w:val="24"/>
          <w:szCs w:val="24"/>
        </w:rPr>
        <w:t xml:space="preserve">  daljinu</w:t>
      </w:r>
    </w:p>
    <w:p w:rsidR="00B0720C" w:rsidP="00843C2B" w:rsidRDefault="006F6D2A">
      <w:pPr>
        <w:jc w:val="both"/>
        <w:rPr>
          <w:rFonts w:ascii="Arial" w:hAnsi="Arial" w:cs="Arial"/>
          <w:color w:val="auto"/>
          <w:sz w:val="24"/>
          <w:szCs w:val="24"/>
        </w:rPr>
      </w:pPr>
      <w:r w:rsidRPr="00B0720C">
        <w:rPr>
          <w:rFonts w:ascii="Arial" w:hAnsi="Arial" w:cs="Arial"/>
          <w:color w:val="auto"/>
          <w:sz w:val="24"/>
          <w:szCs w:val="24"/>
        </w:rPr>
        <w:t xml:space="preserve">- PREMUŽIĆ TRANSPORTI d.o.o. po </w:t>
      </w:r>
      <w:r w:rsidRPr="00B0720C" w:rsidR="00B0720C">
        <w:rPr>
          <w:rFonts w:ascii="Arial" w:hAnsi="Arial" w:cs="Arial"/>
          <w:color w:val="auto"/>
          <w:sz w:val="24"/>
          <w:szCs w:val="24"/>
        </w:rPr>
        <w:t xml:space="preserve">zamjenici </w:t>
      </w:r>
      <w:r w:rsidRPr="00B0720C">
        <w:rPr>
          <w:rFonts w:ascii="Arial" w:hAnsi="Arial" w:cs="Arial"/>
          <w:color w:val="auto"/>
          <w:sz w:val="24"/>
          <w:szCs w:val="24"/>
        </w:rPr>
        <w:t>punomoćnik</w:t>
      </w:r>
      <w:r w:rsidRPr="00B0720C" w:rsidR="00B0720C">
        <w:rPr>
          <w:rFonts w:ascii="Arial" w:hAnsi="Arial" w:cs="Arial"/>
          <w:color w:val="auto"/>
          <w:sz w:val="24"/>
          <w:szCs w:val="24"/>
        </w:rPr>
        <w:t>a</w:t>
      </w:r>
      <w:r w:rsidRPr="00B0720C">
        <w:rPr>
          <w:rFonts w:ascii="Arial" w:hAnsi="Arial" w:cs="Arial"/>
          <w:color w:val="auto"/>
          <w:sz w:val="24"/>
          <w:szCs w:val="24"/>
        </w:rPr>
        <w:t xml:space="preserve"> </w:t>
      </w:r>
      <w:r w:rsidRPr="00B0720C" w:rsidR="00B0720C">
        <w:rPr>
          <w:rFonts w:ascii="Arial" w:hAnsi="Arial" w:cs="Arial"/>
          <w:color w:val="auto"/>
          <w:sz w:val="24"/>
          <w:szCs w:val="24"/>
        </w:rPr>
        <w:t xml:space="preserve">Andrijani Gotal Rendić, </w:t>
      </w:r>
    </w:p>
    <w:p w:rsidRPr="00B0720C" w:rsidR="006F6D2A" w:rsidP="00843C2B" w:rsidRDefault="00B0720C">
      <w:pPr>
        <w:jc w:val="both"/>
        <w:rPr>
          <w:rFonts w:ascii="Arial" w:hAnsi="Arial" w:cs="Arial"/>
          <w:color w:val="auto"/>
          <w:sz w:val="24"/>
          <w:szCs w:val="24"/>
        </w:rPr>
      </w:pPr>
      <w:r>
        <w:rPr>
          <w:rFonts w:ascii="Arial" w:hAnsi="Arial" w:cs="Arial"/>
          <w:color w:val="auto"/>
          <w:sz w:val="24"/>
          <w:szCs w:val="24"/>
        </w:rPr>
        <w:t xml:space="preserve">  </w:t>
      </w:r>
      <w:r w:rsidRPr="00B0720C">
        <w:rPr>
          <w:rFonts w:ascii="Arial" w:hAnsi="Arial" w:cs="Arial"/>
          <w:color w:val="auto"/>
          <w:sz w:val="24"/>
          <w:szCs w:val="24"/>
        </w:rPr>
        <w:t>odvjetnici</w:t>
      </w:r>
      <w:r w:rsidRPr="00B0720C" w:rsidR="006F6D2A">
        <w:rPr>
          <w:rFonts w:ascii="Arial" w:hAnsi="Arial" w:cs="Arial"/>
          <w:color w:val="auto"/>
          <w:sz w:val="24"/>
          <w:szCs w:val="24"/>
        </w:rPr>
        <w:t xml:space="preserve"> iz Varaždina</w:t>
      </w:r>
      <w:r w:rsidRPr="00B0720C">
        <w:rPr>
          <w:rFonts w:ascii="Arial" w:hAnsi="Arial" w:cs="Arial"/>
          <w:color w:val="auto"/>
          <w:sz w:val="24"/>
          <w:szCs w:val="24"/>
        </w:rPr>
        <w:t>, zamjenička punomoć uz prijavu tražbina, na daljinu</w:t>
      </w:r>
    </w:p>
    <w:p w:rsidR="00B0720C" w:rsidP="00BC2410" w:rsidRDefault="00BC2410">
      <w:pPr>
        <w:jc w:val="both"/>
        <w:rPr>
          <w:rFonts w:ascii="Arial" w:hAnsi="Arial" w:cs="Arial"/>
          <w:color w:val="auto"/>
          <w:sz w:val="24"/>
          <w:szCs w:val="24"/>
        </w:rPr>
      </w:pPr>
      <w:r w:rsidRPr="00B0720C">
        <w:rPr>
          <w:rFonts w:ascii="Arial" w:hAnsi="Arial" w:cs="Arial"/>
          <w:color w:val="auto"/>
          <w:sz w:val="24"/>
          <w:szCs w:val="24"/>
        </w:rPr>
        <w:t xml:space="preserve">- KLAUDIA KOBLER I FRANK KOBLER po </w:t>
      </w:r>
      <w:r w:rsidRPr="00B0720C" w:rsidR="00B0720C">
        <w:rPr>
          <w:rFonts w:ascii="Arial" w:hAnsi="Arial" w:cs="Arial"/>
          <w:color w:val="auto"/>
          <w:sz w:val="24"/>
          <w:szCs w:val="24"/>
        </w:rPr>
        <w:t>zamjenici punomoćnika</w:t>
      </w:r>
      <w:r w:rsidRPr="00B0720C">
        <w:rPr>
          <w:rFonts w:ascii="Arial" w:hAnsi="Arial" w:cs="Arial"/>
          <w:color w:val="auto"/>
          <w:sz w:val="24"/>
          <w:szCs w:val="24"/>
        </w:rPr>
        <w:t xml:space="preserve"> </w:t>
      </w:r>
      <w:r w:rsidRPr="00B0720C" w:rsidR="00B0720C">
        <w:rPr>
          <w:rFonts w:ascii="Arial" w:hAnsi="Arial" w:cs="Arial"/>
          <w:color w:val="auto"/>
          <w:sz w:val="24"/>
          <w:szCs w:val="24"/>
        </w:rPr>
        <w:t xml:space="preserve">Katarini Radovac, </w:t>
      </w:r>
    </w:p>
    <w:p w:rsidRPr="00B0720C" w:rsidR="00BC2410" w:rsidP="00BC2410" w:rsidRDefault="00B0720C">
      <w:pPr>
        <w:jc w:val="both"/>
        <w:rPr>
          <w:rFonts w:ascii="Arial" w:hAnsi="Arial" w:cs="Arial"/>
          <w:color w:val="auto"/>
          <w:sz w:val="24"/>
          <w:szCs w:val="24"/>
        </w:rPr>
      </w:pPr>
      <w:r w:rsidRPr="00B0720C">
        <w:rPr>
          <w:rFonts w:ascii="Arial" w:hAnsi="Arial" w:cs="Arial"/>
          <w:color w:val="auto"/>
          <w:sz w:val="24"/>
          <w:szCs w:val="24"/>
        </w:rPr>
        <w:t xml:space="preserve">  odvjetničkoj vježbenici</w:t>
      </w:r>
      <w:r w:rsidRPr="00B0720C" w:rsidR="00BC2410">
        <w:rPr>
          <w:rFonts w:ascii="Arial" w:hAnsi="Arial" w:cs="Arial"/>
          <w:color w:val="auto"/>
          <w:sz w:val="24"/>
          <w:szCs w:val="24"/>
        </w:rPr>
        <w:t xml:space="preserve"> iz Rijeke</w:t>
      </w:r>
      <w:r w:rsidRPr="00B0720C">
        <w:rPr>
          <w:rFonts w:ascii="Arial" w:hAnsi="Arial" w:cs="Arial"/>
          <w:color w:val="auto"/>
          <w:sz w:val="24"/>
          <w:szCs w:val="24"/>
        </w:rPr>
        <w:t>, u uredu Knežević i partneri</w:t>
      </w:r>
    </w:p>
    <w:p w:rsidRPr="00B0720C" w:rsidR="00B0720C" w:rsidP="00B0720C" w:rsidRDefault="00B0720C">
      <w:pPr>
        <w:jc w:val="both"/>
        <w:rPr>
          <w:rFonts w:ascii="Arial" w:hAnsi="Arial" w:cs="Arial"/>
          <w:color w:val="auto"/>
          <w:sz w:val="24"/>
          <w:szCs w:val="24"/>
        </w:rPr>
      </w:pPr>
      <w:r w:rsidRPr="00B0720C">
        <w:rPr>
          <w:rFonts w:ascii="Arial" w:hAnsi="Arial" w:cs="Arial"/>
          <w:color w:val="auto"/>
          <w:sz w:val="24"/>
          <w:szCs w:val="24"/>
        </w:rPr>
        <w:t>-</w:t>
      </w:r>
      <w:r w:rsidRPr="00B0720C">
        <w:rPr>
          <w:rFonts w:ascii="Arial" w:hAnsi="Arial" w:cs="Arial"/>
          <w:color w:val="auto"/>
        </w:rPr>
        <w:t xml:space="preserve"> </w:t>
      </w:r>
      <w:r w:rsidRPr="00B0720C">
        <w:rPr>
          <w:rFonts w:ascii="Arial" w:hAnsi="Arial" w:cs="Arial"/>
          <w:color w:val="auto"/>
          <w:sz w:val="24"/>
          <w:szCs w:val="24"/>
        </w:rPr>
        <w:t xml:space="preserve">HRVATSKI ZAVOD ZA ZAPOŠLJAVANJE, po stručnom savjetniku Goranu Matiću iz </w:t>
      </w:r>
    </w:p>
    <w:p w:rsidRPr="00B0720C" w:rsidR="00B03645" w:rsidP="00B0720C" w:rsidRDefault="00B0720C">
      <w:pPr>
        <w:jc w:val="both"/>
        <w:rPr>
          <w:rFonts w:ascii="Arial" w:hAnsi="Arial" w:cs="Arial"/>
          <w:color w:val="auto"/>
          <w:sz w:val="24"/>
          <w:szCs w:val="24"/>
        </w:rPr>
      </w:pPr>
      <w:r w:rsidRPr="00B0720C">
        <w:rPr>
          <w:rFonts w:ascii="Arial" w:hAnsi="Arial" w:cs="Arial"/>
          <w:color w:val="auto"/>
          <w:sz w:val="24"/>
          <w:szCs w:val="24"/>
        </w:rPr>
        <w:t xml:space="preserve">  Područnog ureda u Puli</w:t>
      </w:r>
    </w:p>
    <w:p w:rsidR="00B0720C" w:rsidP="00B0720C" w:rsidRDefault="00B0720C">
      <w:pPr>
        <w:jc w:val="both"/>
        <w:rPr>
          <w:rFonts w:ascii="Arial" w:hAnsi="Arial" w:cs="Arial"/>
          <w:sz w:val="24"/>
          <w:szCs w:val="24"/>
        </w:rPr>
      </w:pPr>
      <w:r w:rsidRPr="00B0720C">
        <w:rPr>
          <w:rFonts w:ascii="Arial" w:hAnsi="Arial" w:cs="Arial"/>
          <w:sz w:val="24"/>
          <w:szCs w:val="24"/>
        </w:rPr>
        <w:t>- ALPRO – ŠARDI d.o.o.</w:t>
      </w:r>
      <w:r>
        <w:rPr>
          <w:rFonts w:ascii="Arial" w:hAnsi="Arial" w:cs="Arial"/>
          <w:sz w:val="24"/>
          <w:szCs w:val="24"/>
        </w:rPr>
        <w:t xml:space="preserve"> po punomoćniku Ivici Plavetiću, odvjetniku iz Čakovca, </w:t>
      </w:r>
    </w:p>
    <w:p w:rsidRPr="00B0720C" w:rsidR="00B0720C" w:rsidP="00B0720C" w:rsidRDefault="00B0720C">
      <w:pPr>
        <w:jc w:val="both"/>
        <w:rPr>
          <w:rFonts w:ascii="Arial" w:hAnsi="Arial" w:cs="Arial"/>
          <w:color w:val="auto"/>
          <w:sz w:val="24"/>
          <w:szCs w:val="24"/>
        </w:rPr>
      </w:pPr>
      <w:r>
        <w:rPr>
          <w:rFonts w:ascii="Arial" w:hAnsi="Arial" w:cs="Arial"/>
          <w:sz w:val="24"/>
          <w:szCs w:val="24"/>
        </w:rPr>
        <w:t xml:space="preserve">  punomoć u spisu – str. 431 spisa, na daljinu</w:t>
      </w:r>
    </w:p>
    <w:p w:rsidRPr="00BC2410" w:rsidR="00411035" w:rsidP="00411035" w:rsidRDefault="00411035">
      <w:pPr>
        <w:jc w:val="both"/>
        <w:rPr>
          <w:rFonts w:ascii="Arial" w:hAnsi="Arial" w:cs="Arial"/>
          <w:color w:val="4472C4" w:themeColor="accent5"/>
          <w:sz w:val="24"/>
          <w:szCs w:val="24"/>
        </w:rPr>
      </w:pPr>
    </w:p>
    <w:p w:rsidRPr="00B0720C" w:rsidR="00D07AC8" w:rsidP="00D07AC8" w:rsidRDefault="00D07AC8">
      <w:pPr>
        <w:jc w:val="both"/>
        <w:rPr>
          <w:rFonts w:ascii="Arial" w:hAnsi="Arial" w:cs="Arial"/>
          <w:color w:val="auto"/>
          <w:sz w:val="24"/>
          <w:szCs w:val="24"/>
        </w:rPr>
      </w:pPr>
      <w:r w:rsidRPr="00B0720C">
        <w:rPr>
          <w:rFonts w:ascii="Arial" w:hAnsi="Arial" w:cs="Arial"/>
          <w:color w:val="auto"/>
          <w:sz w:val="24"/>
          <w:szCs w:val="24"/>
        </w:rPr>
        <w:lastRenderedPageBreak/>
        <w:tab/>
        <w:t xml:space="preserve">Konstatira se da se ovo ročište održava </w:t>
      </w:r>
      <w:r w:rsidRPr="00B0720C" w:rsidR="00B0720C">
        <w:rPr>
          <w:rFonts w:ascii="Arial" w:hAnsi="Arial" w:cs="Arial"/>
          <w:color w:val="auto"/>
          <w:sz w:val="24"/>
          <w:szCs w:val="24"/>
        </w:rPr>
        <w:t xml:space="preserve">kombinirano </w:t>
      </w:r>
      <w:r w:rsidRPr="00B0720C">
        <w:rPr>
          <w:rFonts w:ascii="Arial" w:hAnsi="Arial" w:cs="Arial"/>
          <w:color w:val="auto"/>
          <w:sz w:val="24"/>
          <w:szCs w:val="24"/>
        </w:rPr>
        <w:t>na daljinu sukladno odredbi čl. 115. st. 3. Zakona o parničnom postupku u vezi s čl. 10. Stečajnog zakona</w:t>
      </w:r>
      <w:r w:rsidR="00B0720C">
        <w:rPr>
          <w:rFonts w:ascii="Arial" w:hAnsi="Arial" w:cs="Arial"/>
          <w:color w:val="auto"/>
          <w:sz w:val="24"/>
          <w:szCs w:val="24"/>
        </w:rPr>
        <w:t xml:space="preserve"> te se dio vjerovnika nalazi i neposredno u sudnici</w:t>
      </w:r>
      <w:r w:rsidRPr="00B0720C">
        <w:rPr>
          <w:rFonts w:ascii="Arial" w:hAnsi="Arial" w:cs="Arial"/>
          <w:color w:val="auto"/>
          <w:sz w:val="24"/>
          <w:szCs w:val="24"/>
        </w:rPr>
        <w:t>.</w:t>
      </w:r>
    </w:p>
    <w:p w:rsidRPr="00BC2410" w:rsidR="00411035" w:rsidP="00411035" w:rsidRDefault="00411035">
      <w:pPr>
        <w:jc w:val="both"/>
        <w:rPr>
          <w:rFonts w:ascii="Arial" w:hAnsi="Arial" w:cs="Arial"/>
          <w:color w:val="auto"/>
          <w:sz w:val="24"/>
          <w:szCs w:val="24"/>
        </w:rPr>
      </w:pPr>
    </w:p>
    <w:p w:rsidRPr="00BC2410" w:rsidR="00411035" w:rsidP="00411035" w:rsidRDefault="00411035">
      <w:pPr>
        <w:ind w:firstLine="720"/>
        <w:jc w:val="both"/>
        <w:rPr>
          <w:rFonts w:ascii="Arial" w:hAnsi="Arial" w:cs="Arial"/>
          <w:color w:val="auto"/>
          <w:sz w:val="24"/>
          <w:szCs w:val="24"/>
        </w:rPr>
      </w:pPr>
      <w:r w:rsidRPr="00BC2410">
        <w:rPr>
          <w:rFonts w:ascii="Arial" w:hAnsi="Arial" w:cs="Arial"/>
          <w:color w:val="auto"/>
          <w:sz w:val="24"/>
          <w:szCs w:val="24"/>
        </w:rPr>
        <w:t>Stečajna sutkinja otvara raspravu i objavljuje da je predmet današnjeg ročišta ispitivanje prijavljenih tražbina, prema iznosima i redu kako su unesene u tablicu koju je sudu dostavio stečajni upravitelj.</w:t>
      </w:r>
    </w:p>
    <w:p w:rsidRPr="00BC2410" w:rsidR="00411035" w:rsidP="00411035" w:rsidRDefault="00411035">
      <w:pPr>
        <w:ind w:firstLine="720"/>
        <w:jc w:val="both"/>
        <w:rPr>
          <w:rFonts w:ascii="Arial" w:hAnsi="Arial" w:cs="Arial"/>
          <w:color w:val="auto"/>
          <w:sz w:val="24"/>
          <w:szCs w:val="24"/>
        </w:rPr>
      </w:pPr>
    </w:p>
    <w:p w:rsidRPr="00BC2410" w:rsidR="00411035" w:rsidP="00411035" w:rsidRDefault="00411035">
      <w:pPr>
        <w:ind w:firstLine="720"/>
        <w:jc w:val="both"/>
        <w:rPr>
          <w:rFonts w:ascii="Arial" w:hAnsi="Arial" w:cs="Arial"/>
          <w:color w:val="auto"/>
          <w:sz w:val="24"/>
          <w:szCs w:val="24"/>
        </w:rPr>
      </w:pPr>
      <w:r w:rsidRPr="00BC2410">
        <w:rPr>
          <w:rFonts w:ascii="Arial" w:hAnsi="Arial" w:cs="Arial"/>
          <w:color w:val="auto"/>
          <w:sz w:val="24"/>
          <w:szCs w:val="24"/>
        </w:rPr>
        <w:t>Stečajna 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dalje: SZ).</w:t>
      </w:r>
    </w:p>
    <w:p w:rsidRPr="00BC2410" w:rsidR="00411035" w:rsidP="00411035" w:rsidRDefault="00411035">
      <w:pPr>
        <w:ind w:firstLine="720"/>
        <w:jc w:val="both"/>
        <w:rPr>
          <w:rFonts w:ascii="Arial" w:hAnsi="Arial" w:cs="Arial"/>
          <w:color w:val="auto"/>
          <w:sz w:val="24"/>
          <w:szCs w:val="24"/>
        </w:rPr>
      </w:pPr>
    </w:p>
    <w:p w:rsidRPr="00BC2410" w:rsidR="00411035" w:rsidP="00411035" w:rsidRDefault="00411035">
      <w:pPr>
        <w:ind w:firstLine="720"/>
        <w:jc w:val="both"/>
        <w:rPr>
          <w:rFonts w:ascii="Arial" w:hAnsi="Arial" w:cs="Arial"/>
          <w:color w:val="auto"/>
          <w:sz w:val="24"/>
          <w:szCs w:val="24"/>
        </w:rPr>
      </w:pPr>
      <w:r w:rsidRPr="00BC2410">
        <w:rPr>
          <w:rFonts w:ascii="Arial" w:hAnsi="Arial" w:cs="Arial"/>
          <w:color w:val="auto"/>
          <w:sz w:val="24"/>
          <w:szCs w:val="24"/>
        </w:rPr>
        <w:t>Tražbine koje su osporili stečajni upravitelj, dužnik pojedinac ili koji od stečajnih vjerovnika moraju se posebno raspraviti. Izlučna i razlučna prava nisu predmet ispitivanja (čl. 260. st. 3. i 4. SZ-a).</w:t>
      </w:r>
    </w:p>
    <w:p w:rsidRPr="00BC2410" w:rsidR="00411035" w:rsidP="00411035" w:rsidRDefault="00411035">
      <w:pPr>
        <w:ind w:firstLine="720"/>
        <w:jc w:val="both"/>
        <w:rPr>
          <w:rFonts w:ascii="Arial" w:hAnsi="Arial" w:cs="Arial"/>
          <w:color w:val="auto"/>
          <w:sz w:val="24"/>
          <w:szCs w:val="24"/>
        </w:rPr>
      </w:pPr>
    </w:p>
    <w:p w:rsidRPr="00BC2410" w:rsidR="00411035" w:rsidP="00411035" w:rsidRDefault="00411035">
      <w:pPr>
        <w:ind w:firstLine="720"/>
        <w:jc w:val="both"/>
        <w:rPr>
          <w:rFonts w:ascii="Arial" w:hAnsi="Arial" w:cs="Arial"/>
          <w:color w:val="auto"/>
          <w:sz w:val="24"/>
          <w:szCs w:val="24"/>
        </w:rPr>
      </w:pPr>
      <w:r w:rsidRPr="00BC2410">
        <w:rPr>
          <w:rFonts w:ascii="Arial" w:hAnsi="Arial" w:cs="Arial"/>
          <w:color w:val="auto"/>
          <w:sz w:val="24"/>
          <w:szCs w:val="24"/>
        </w:rPr>
        <w:t>Utvrđuje se da je poziv vjerovnicima za današnje ispitno ročište javno priopćen i objavljen putem e-oglasne ploče 29. siječnja 2021.</w:t>
      </w:r>
    </w:p>
    <w:p w:rsidRPr="00BC2410" w:rsidR="00411035" w:rsidP="00411035" w:rsidRDefault="00411035">
      <w:pPr>
        <w:ind w:firstLine="720"/>
        <w:jc w:val="both"/>
        <w:rPr>
          <w:rFonts w:ascii="Arial" w:hAnsi="Arial" w:cs="Arial"/>
          <w:color w:val="auto"/>
          <w:sz w:val="24"/>
          <w:szCs w:val="24"/>
        </w:rPr>
      </w:pPr>
    </w:p>
    <w:p w:rsidRPr="00B0720C" w:rsidR="00411035" w:rsidP="00411035" w:rsidRDefault="00411035">
      <w:pPr>
        <w:ind w:firstLine="720"/>
        <w:jc w:val="both"/>
        <w:rPr>
          <w:rFonts w:ascii="Arial" w:hAnsi="Arial" w:cs="Arial"/>
          <w:b/>
          <w:color w:val="auto"/>
          <w:sz w:val="24"/>
          <w:szCs w:val="24"/>
        </w:rPr>
      </w:pPr>
      <w:r w:rsidRPr="00B0720C">
        <w:rPr>
          <w:rFonts w:ascii="Arial" w:hAnsi="Arial" w:cs="Arial"/>
          <w:color w:val="auto"/>
          <w:sz w:val="24"/>
          <w:szCs w:val="24"/>
        </w:rPr>
        <w:t xml:space="preserve">Prema navodu stečajnog upravitelja pristigle su ukupno </w:t>
      </w:r>
      <w:r w:rsidRPr="00B0720C" w:rsidR="00B0720C">
        <w:rPr>
          <w:rFonts w:ascii="Arial" w:hAnsi="Arial" w:cs="Arial"/>
          <w:color w:val="auto"/>
          <w:sz w:val="24"/>
          <w:szCs w:val="24"/>
        </w:rPr>
        <w:t>24</w:t>
      </w:r>
      <w:r w:rsidRPr="00B0720C">
        <w:rPr>
          <w:rFonts w:ascii="Arial" w:hAnsi="Arial" w:cs="Arial"/>
          <w:color w:val="auto"/>
          <w:sz w:val="24"/>
          <w:szCs w:val="24"/>
        </w:rPr>
        <w:t xml:space="preserve"> prijave tražbina. </w:t>
      </w:r>
    </w:p>
    <w:p w:rsidRPr="00BC2410" w:rsidR="00411035" w:rsidP="00411035" w:rsidRDefault="00411035">
      <w:pPr>
        <w:ind w:firstLine="720"/>
        <w:jc w:val="both"/>
        <w:rPr>
          <w:rFonts w:ascii="Arial" w:hAnsi="Arial" w:cs="Arial"/>
          <w:b/>
          <w:color w:val="auto"/>
          <w:sz w:val="24"/>
          <w:szCs w:val="24"/>
        </w:rPr>
      </w:pP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Stečajna sutkinja ukazuje stečajnom upravitelju na njegovu dužnost da se određeno izjasni priznaje li ili osporava svaku prijavljenu tražbinu, sukladno čl. 260. st. 2. SZ-a.</w:t>
      </w:r>
    </w:p>
    <w:p w:rsidR="00411035" w:rsidP="00411035" w:rsidRDefault="00411035">
      <w:pPr>
        <w:jc w:val="both"/>
        <w:rPr>
          <w:rFonts w:ascii="Arial" w:hAnsi="Arial" w:cs="Arial"/>
          <w:color w:val="auto"/>
          <w:sz w:val="24"/>
          <w:szCs w:val="24"/>
        </w:rPr>
      </w:pPr>
    </w:p>
    <w:p w:rsidRPr="00BC2410" w:rsidR="00B0720C" w:rsidP="00411035" w:rsidRDefault="00BB237B">
      <w:pPr>
        <w:jc w:val="both"/>
        <w:rPr>
          <w:rFonts w:ascii="Arial" w:hAnsi="Arial" w:cs="Arial"/>
          <w:color w:val="auto"/>
          <w:sz w:val="24"/>
          <w:szCs w:val="24"/>
        </w:rPr>
      </w:pPr>
      <w:r>
        <w:rPr>
          <w:rFonts w:ascii="Arial" w:hAnsi="Arial" w:cs="Arial"/>
          <w:color w:val="auto"/>
          <w:sz w:val="24"/>
          <w:szCs w:val="24"/>
        </w:rPr>
        <w:t xml:space="preserve"> </w:t>
      </w: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Prelazi se na ispitivanje svake prijavljene tražbine:</w:t>
      </w:r>
    </w:p>
    <w:p w:rsidRPr="00BC2410" w:rsidR="00411035" w:rsidP="00411035" w:rsidRDefault="00411035">
      <w:pPr>
        <w:ind w:firstLine="708"/>
        <w:jc w:val="both"/>
        <w:rPr>
          <w:rFonts w:ascii="Arial" w:hAnsi="Arial" w:cs="Arial"/>
          <w:b/>
          <w:color w:val="auto"/>
          <w:sz w:val="24"/>
          <w:szCs w:val="24"/>
        </w:rPr>
      </w:pPr>
    </w:p>
    <w:p w:rsidRPr="00BC2410" w:rsidR="00411035" w:rsidP="00C80447" w:rsidRDefault="00411035">
      <w:pPr>
        <w:jc w:val="both"/>
        <w:rPr>
          <w:rFonts w:ascii="Arial" w:hAnsi="Arial" w:cs="Arial"/>
          <w:b/>
          <w:color w:val="auto"/>
          <w:sz w:val="24"/>
          <w:szCs w:val="24"/>
        </w:rPr>
      </w:pPr>
    </w:p>
    <w:p w:rsidRPr="00BC2410" w:rsidR="00411035" w:rsidP="00C80447" w:rsidRDefault="00411035">
      <w:pPr>
        <w:ind w:firstLine="708"/>
        <w:jc w:val="both"/>
        <w:rPr>
          <w:rFonts w:ascii="Arial" w:hAnsi="Arial" w:cs="Arial"/>
          <w:color w:val="auto"/>
          <w:sz w:val="24"/>
          <w:szCs w:val="24"/>
        </w:rPr>
      </w:pPr>
      <w:r w:rsidRPr="00BC2410">
        <w:rPr>
          <w:rFonts w:ascii="Arial" w:hAnsi="Arial" w:cs="Arial"/>
          <w:color w:val="auto"/>
          <w:sz w:val="24"/>
          <w:szCs w:val="24"/>
        </w:rPr>
        <w:t xml:space="preserve">1. </w:t>
      </w:r>
      <w:r w:rsidRPr="00BC2410" w:rsidR="00C80447">
        <w:rPr>
          <w:rFonts w:ascii="Arial" w:hAnsi="Arial" w:cs="Arial"/>
          <w:color w:val="auto"/>
          <w:sz w:val="24"/>
          <w:szCs w:val="24"/>
        </w:rPr>
        <w:t>ALPRO – ŠARDI d.o.o., Selnica, Gospodarska ulica 1, OIB: 88525984503</w:t>
      </w:r>
      <w:r w:rsidRPr="00BC2410">
        <w:rPr>
          <w:rFonts w:ascii="Arial" w:hAnsi="Arial" w:cs="Arial"/>
          <w:color w:val="auto"/>
          <w:sz w:val="24"/>
          <w:szCs w:val="24"/>
        </w:rPr>
        <w:t xml:space="preserve">, prijavio je tražbinu u iznosu od </w:t>
      </w:r>
      <w:r w:rsidRPr="00BC2410" w:rsidR="00C80447">
        <w:rPr>
          <w:rFonts w:ascii="Arial" w:hAnsi="Arial" w:cs="Arial"/>
          <w:color w:val="auto"/>
          <w:sz w:val="24"/>
          <w:szCs w:val="24"/>
        </w:rPr>
        <w:t xml:space="preserve">756.450,84 </w:t>
      </w:r>
      <w:r w:rsidRPr="00BC2410">
        <w:rPr>
          <w:rFonts w:ascii="Arial" w:hAnsi="Arial" w:cs="Arial"/>
          <w:color w:val="auto"/>
          <w:sz w:val="24"/>
          <w:szCs w:val="24"/>
        </w:rPr>
        <w:t xml:space="preserve">kn, </w:t>
      </w:r>
      <w:r w:rsidRPr="00BC2410" w:rsidR="00C80447">
        <w:rPr>
          <w:rFonts w:ascii="Arial" w:hAnsi="Arial" w:cs="Arial"/>
          <w:color w:val="auto"/>
          <w:sz w:val="24"/>
          <w:szCs w:val="24"/>
        </w:rPr>
        <w:t>s osnova konto kartica, bjanko zadužnica, računa</w:t>
      </w:r>
      <w:r w:rsidRPr="00BC2410">
        <w:rPr>
          <w:rFonts w:ascii="Arial" w:hAnsi="Arial" w:cs="Arial"/>
          <w:color w:val="auto"/>
          <w:sz w:val="24"/>
          <w:szCs w:val="24"/>
        </w:rPr>
        <w:t>.</w:t>
      </w:r>
    </w:p>
    <w:p w:rsidRPr="00BC2410" w:rsidR="00411035" w:rsidP="00411035" w:rsidRDefault="00411035">
      <w:pPr>
        <w:ind w:firstLine="708"/>
        <w:jc w:val="both"/>
        <w:rPr>
          <w:rFonts w:ascii="Arial" w:hAnsi="Arial" w:cs="Arial"/>
          <w:color w:val="auto"/>
          <w:sz w:val="24"/>
          <w:szCs w:val="24"/>
        </w:rPr>
      </w:pP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w:t>
      </w:r>
      <w:r w:rsidRPr="00BC2410" w:rsidR="00C80447">
        <w:rPr>
          <w:rFonts w:ascii="Arial" w:hAnsi="Arial" w:cs="Arial"/>
          <w:color w:val="auto"/>
          <w:sz w:val="24"/>
          <w:szCs w:val="24"/>
        </w:rPr>
        <w:t>.</w:t>
      </w:r>
      <w:r w:rsidRPr="00BC2410">
        <w:rPr>
          <w:rFonts w:ascii="Arial" w:hAnsi="Arial" w:cs="Arial"/>
          <w:color w:val="auto"/>
          <w:sz w:val="24"/>
          <w:szCs w:val="24"/>
        </w:rPr>
        <w:t xml:space="preserve"> višeg isplatnog reda.</w:t>
      </w: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w:t>
      </w:r>
      <w:r w:rsidRPr="00BC2410" w:rsidR="00C80447">
        <w:rPr>
          <w:rFonts w:ascii="Arial" w:hAnsi="Arial" w:cs="Arial"/>
          <w:color w:val="auto"/>
          <w:sz w:val="24"/>
          <w:szCs w:val="24"/>
        </w:rPr>
        <w:t>ALPRO – ŠARDI d.o.o., Selnica, Gospodarska ulica 1, OIB: 88525984503</w:t>
      </w:r>
      <w:r w:rsidRPr="00BC2410">
        <w:rPr>
          <w:rFonts w:ascii="Arial" w:hAnsi="Arial" w:cs="Arial"/>
          <w:color w:val="auto"/>
          <w:sz w:val="24"/>
          <w:szCs w:val="24"/>
        </w:rPr>
        <w:t xml:space="preserve">, smatra utvrđenom u iznosu od </w:t>
      </w:r>
      <w:r w:rsidRPr="00BC2410" w:rsidR="00C80447">
        <w:rPr>
          <w:rFonts w:ascii="Arial" w:hAnsi="Arial" w:cs="Arial"/>
          <w:color w:val="auto"/>
          <w:sz w:val="24"/>
          <w:szCs w:val="24"/>
        </w:rPr>
        <w:t>756.450,84</w:t>
      </w:r>
      <w:r w:rsidRPr="00BC2410">
        <w:rPr>
          <w:rFonts w:ascii="Arial" w:hAnsi="Arial" w:cs="Arial"/>
          <w:color w:val="auto"/>
          <w:sz w:val="24"/>
          <w:szCs w:val="24"/>
        </w:rPr>
        <w:t xml:space="preserve"> kn i razvrstava se u II</w:t>
      </w:r>
      <w:r w:rsidRPr="00BC2410" w:rsidR="00C80447">
        <w:rPr>
          <w:rFonts w:ascii="Arial" w:hAnsi="Arial" w:cs="Arial"/>
          <w:color w:val="auto"/>
          <w:sz w:val="24"/>
          <w:szCs w:val="24"/>
        </w:rPr>
        <w:t>.</w:t>
      </w:r>
      <w:r w:rsidRPr="00BC2410">
        <w:rPr>
          <w:rFonts w:ascii="Arial" w:hAnsi="Arial" w:cs="Arial"/>
          <w:color w:val="auto"/>
          <w:sz w:val="24"/>
          <w:szCs w:val="24"/>
        </w:rPr>
        <w:t xml:space="preserve"> viši isplatni red. </w:t>
      </w:r>
    </w:p>
    <w:p w:rsidRPr="00BC2410" w:rsidR="0056165A" w:rsidP="00411035" w:rsidRDefault="0056165A">
      <w:pPr>
        <w:ind w:firstLine="708"/>
        <w:jc w:val="both"/>
        <w:rPr>
          <w:rFonts w:ascii="Arial" w:hAnsi="Arial" w:cs="Arial"/>
          <w:color w:val="auto"/>
          <w:sz w:val="24"/>
          <w:szCs w:val="24"/>
        </w:rPr>
      </w:pPr>
    </w:p>
    <w:p w:rsidRPr="00BC2410" w:rsidR="00C62D00" w:rsidP="00411035" w:rsidRDefault="00C62D00">
      <w:pPr>
        <w:ind w:firstLine="708"/>
        <w:jc w:val="both"/>
        <w:rPr>
          <w:rFonts w:ascii="Arial" w:hAnsi="Arial" w:cs="Arial"/>
          <w:color w:val="auto"/>
          <w:sz w:val="24"/>
          <w:szCs w:val="24"/>
        </w:rPr>
      </w:pPr>
    </w:p>
    <w:p w:rsidRPr="00BC2410" w:rsidR="0056165A" w:rsidP="0056165A" w:rsidRDefault="0056165A">
      <w:pPr>
        <w:ind w:firstLine="708"/>
        <w:jc w:val="both"/>
        <w:rPr>
          <w:rFonts w:ascii="Arial" w:hAnsi="Arial" w:cs="Arial"/>
          <w:color w:val="auto"/>
          <w:sz w:val="24"/>
          <w:szCs w:val="24"/>
        </w:rPr>
      </w:pPr>
      <w:r w:rsidRPr="00BC2410">
        <w:rPr>
          <w:rFonts w:ascii="Arial" w:hAnsi="Arial" w:cs="Arial"/>
          <w:color w:val="auto"/>
          <w:sz w:val="24"/>
          <w:szCs w:val="24"/>
        </w:rPr>
        <w:t xml:space="preserve">2. D.B.T. d.o.o., Zaprešić, Nova ulica 2, OIB: </w:t>
      </w:r>
      <w:r w:rsidRPr="00BC2410">
        <w:rPr>
          <w:rFonts w:ascii="Arial" w:hAnsi="Arial" w:cs="Arial" w:eastAsiaTheme="minorHAnsi"/>
          <w:color w:val="auto"/>
          <w:sz w:val="24"/>
          <w:szCs w:val="24"/>
          <w:lang w:eastAsia="en-US"/>
        </w:rPr>
        <w:t>82650187489, kojeg zastupa punomoćnik Ivica Škunca, odvjetnik iz Zaprešića</w:t>
      </w:r>
      <w:r w:rsidRPr="00BC2410">
        <w:rPr>
          <w:rFonts w:ascii="Arial" w:hAnsi="Arial" w:cs="Arial"/>
          <w:color w:val="auto"/>
          <w:sz w:val="24"/>
          <w:szCs w:val="24"/>
        </w:rPr>
        <w:t>, prijavio je tražbinu u iznosu od 38.328,11 kn, s osnova otvorenih stavki, računa, pravomoćnog i ovršnog rješenja o ovrsi Javnog bilježnika Rite Udovičić iz Labina, posl. br.: Ovrv-267/2019 od 6. prosinca 2019.</w:t>
      </w:r>
    </w:p>
    <w:p w:rsidRPr="00BC2410" w:rsidR="0056165A" w:rsidP="0056165A" w:rsidRDefault="0056165A">
      <w:pPr>
        <w:ind w:firstLine="708"/>
        <w:jc w:val="both"/>
        <w:rPr>
          <w:rFonts w:ascii="Arial" w:hAnsi="Arial" w:cs="Arial"/>
          <w:color w:val="auto"/>
          <w:sz w:val="24"/>
          <w:szCs w:val="24"/>
        </w:rPr>
      </w:pPr>
    </w:p>
    <w:p w:rsidRPr="00BC2410" w:rsidR="0056165A" w:rsidP="0056165A" w:rsidRDefault="0056165A">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56165A" w:rsidP="0056165A" w:rsidRDefault="0056165A">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56165A" w:rsidP="0056165A" w:rsidRDefault="0056165A">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D.B.T. d.o.o., Zaprešić, Nova ulica 2, OIB: </w:t>
      </w:r>
      <w:r w:rsidRPr="00BC2410">
        <w:rPr>
          <w:rFonts w:ascii="Arial" w:hAnsi="Arial" w:cs="Arial" w:eastAsiaTheme="minorHAnsi"/>
          <w:color w:val="auto"/>
          <w:sz w:val="24"/>
          <w:szCs w:val="24"/>
          <w:lang w:eastAsia="en-US"/>
        </w:rPr>
        <w:t>82650187489</w:t>
      </w:r>
      <w:r w:rsidRPr="00BC2410">
        <w:rPr>
          <w:rFonts w:ascii="Arial" w:hAnsi="Arial" w:cs="Arial"/>
          <w:color w:val="auto"/>
          <w:sz w:val="24"/>
          <w:szCs w:val="24"/>
        </w:rPr>
        <w:t xml:space="preserve">, smatra utvrđenom u iznosu od 38.328,11 kn i razvrstava se u II. viši isplatni red. </w:t>
      </w:r>
    </w:p>
    <w:p w:rsidRPr="00BC2410" w:rsidR="00676540" w:rsidP="0056165A" w:rsidRDefault="00676540">
      <w:pPr>
        <w:ind w:firstLine="708"/>
        <w:jc w:val="both"/>
        <w:rPr>
          <w:rFonts w:ascii="Arial" w:hAnsi="Arial" w:cs="Arial"/>
          <w:color w:val="auto"/>
          <w:sz w:val="24"/>
          <w:szCs w:val="24"/>
        </w:rPr>
      </w:pPr>
    </w:p>
    <w:p w:rsidRPr="00BC2410" w:rsidR="00C62D00" w:rsidP="0056165A" w:rsidRDefault="00C62D00">
      <w:pPr>
        <w:ind w:firstLine="708"/>
        <w:jc w:val="both"/>
        <w:rPr>
          <w:rFonts w:ascii="Arial" w:hAnsi="Arial" w:cs="Arial"/>
          <w:color w:val="auto"/>
          <w:sz w:val="24"/>
          <w:szCs w:val="24"/>
        </w:rPr>
      </w:pPr>
    </w:p>
    <w:p w:rsidRPr="00BC2410" w:rsidR="00676540" w:rsidP="00676540" w:rsidRDefault="00676540">
      <w:pPr>
        <w:ind w:firstLine="708"/>
        <w:jc w:val="both"/>
        <w:rPr>
          <w:rFonts w:ascii="Arial" w:hAnsi="Arial" w:cs="Arial"/>
          <w:color w:val="auto"/>
          <w:sz w:val="24"/>
          <w:szCs w:val="24"/>
        </w:rPr>
      </w:pPr>
      <w:r w:rsidRPr="00BC2410">
        <w:rPr>
          <w:rFonts w:ascii="Arial" w:hAnsi="Arial" w:cs="Arial"/>
          <w:color w:val="auto"/>
          <w:sz w:val="24"/>
          <w:szCs w:val="24"/>
        </w:rPr>
        <w:t xml:space="preserve">3. HEP ELEKTRA d.o.o., Zagreb, Ulica grada Vukovara 37, OIB: </w:t>
      </w:r>
      <w:r w:rsidRPr="00BC2410">
        <w:rPr>
          <w:rFonts w:ascii="Arial" w:hAnsi="Arial" w:cs="Arial" w:eastAsiaTheme="minorHAnsi"/>
          <w:color w:val="auto"/>
          <w:sz w:val="24"/>
          <w:szCs w:val="24"/>
          <w:lang w:eastAsia="en-US"/>
        </w:rPr>
        <w:t>43965974818</w:t>
      </w:r>
      <w:r w:rsidRPr="00BC2410">
        <w:rPr>
          <w:rFonts w:ascii="Arial" w:hAnsi="Arial" w:cs="Arial"/>
          <w:color w:val="auto"/>
          <w:sz w:val="24"/>
          <w:szCs w:val="24"/>
        </w:rPr>
        <w:t>, prijavio je tražbinu u iznosu od 800,71 kn, s osnova izvoda iz poslovnih knjiga.</w:t>
      </w:r>
    </w:p>
    <w:p w:rsidRPr="00BC2410" w:rsidR="00676540" w:rsidP="00676540" w:rsidRDefault="00676540">
      <w:pPr>
        <w:ind w:firstLine="708"/>
        <w:jc w:val="both"/>
        <w:rPr>
          <w:rFonts w:ascii="Arial" w:hAnsi="Arial" w:cs="Arial"/>
          <w:color w:val="auto"/>
          <w:sz w:val="24"/>
          <w:szCs w:val="24"/>
        </w:rPr>
      </w:pPr>
    </w:p>
    <w:p w:rsidRPr="00BC2410" w:rsidR="00676540" w:rsidP="00676540" w:rsidRDefault="00676540">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676540" w:rsidP="00676540" w:rsidRDefault="00676540">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676540" w:rsidP="00676540" w:rsidRDefault="00676540">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HEP ELEKTRA d.o.o., Zagreb, Ulica grada Vukovara 37, OIB: </w:t>
      </w:r>
      <w:r w:rsidRPr="00BC2410">
        <w:rPr>
          <w:rFonts w:ascii="Arial" w:hAnsi="Arial" w:cs="Arial" w:eastAsiaTheme="minorHAnsi"/>
          <w:color w:val="auto"/>
          <w:sz w:val="24"/>
          <w:szCs w:val="24"/>
          <w:lang w:eastAsia="en-US"/>
        </w:rPr>
        <w:t>43965974818</w:t>
      </w:r>
      <w:r w:rsidRPr="00BC2410">
        <w:rPr>
          <w:rFonts w:ascii="Arial" w:hAnsi="Arial" w:cs="Arial"/>
          <w:color w:val="auto"/>
          <w:sz w:val="24"/>
          <w:szCs w:val="24"/>
        </w:rPr>
        <w:t xml:space="preserve">, smatra utvrđenom u iznosu od 800,71 kn i razvrstava se u II. viši isplatni red. </w:t>
      </w:r>
    </w:p>
    <w:p w:rsidRPr="00BC2410" w:rsidR="00EC171C" w:rsidP="00676540" w:rsidRDefault="00EC171C">
      <w:pPr>
        <w:ind w:firstLine="708"/>
        <w:jc w:val="both"/>
        <w:rPr>
          <w:rFonts w:ascii="Arial" w:hAnsi="Arial" w:cs="Arial"/>
          <w:color w:val="auto"/>
          <w:sz w:val="24"/>
          <w:szCs w:val="24"/>
        </w:rPr>
      </w:pPr>
    </w:p>
    <w:p w:rsidRPr="00BC2410" w:rsidR="00C62D00" w:rsidP="00676540" w:rsidRDefault="00C62D00">
      <w:pPr>
        <w:ind w:firstLine="708"/>
        <w:jc w:val="both"/>
        <w:rPr>
          <w:rFonts w:ascii="Arial" w:hAnsi="Arial" w:cs="Arial"/>
          <w:color w:val="auto"/>
          <w:sz w:val="24"/>
          <w:szCs w:val="24"/>
        </w:rPr>
      </w:pPr>
    </w:p>
    <w:p w:rsidRPr="00BC2410" w:rsidR="00EC171C" w:rsidP="00EC171C" w:rsidRDefault="00EC171C">
      <w:pPr>
        <w:ind w:firstLine="708"/>
        <w:jc w:val="both"/>
        <w:rPr>
          <w:rFonts w:ascii="Arial" w:hAnsi="Arial" w:cs="Arial"/>
          <w:color w:val="auto"/>
          <w:sz w:val="24"/>
          <w:szCs w:val="24"/>
        </w:rPr>
      </w:pPr>
      <w:r w:rsidRPr="00BC2410">
        <w:rPr>
          <w:rFonts w:ascii="Arial" w:hAnsi="Arial" w:cs="Arial"/>
          <w:color w:val="auto"/>
          <w:sz w:val="24"/>
          <w:szCs w:val="24"/>
        </w:rPr>
        <w:t>4. RAIFFEISENBANK AUSTRIA d.d., Zagreb, Magazinska cesta 69</w:t>
      </w:r>
      <w:r w:rsidRPr="00BC2410" w:rsidR="009848D6">
        <w:rPr>
          <w:rFonts w:ascii="Arial" w:hAnsi="Arial" w:cs="Arial"/>
          <w:color w:val="auto"/>
          <w:sz w:val="24"/>
          <w:szCs w:val="24"/>
        </w:rPr>
        <w:t>,</w:t>
      </w:r>
      <w:r w:rsidRPr="00BC2410">
        <w:rPr>
          <w:rFonts w:ascii="Arial" w:hAnsi="Arial" w:cs="Arial"/>
          <w:color w:val="auto"/>
          <w:sz w:val="24"/>
          <w:szCs w:val="24"/>
        </w:rPr>
        <w:t xml:space="preserve"> OIB: </w:t>
      </w:r>
      <w:r w:rsidRPr="00BC2410">
        <w:rPr>
          <w:rFonts w:ascii="Arial" w:hAnsi="Arial" w:cs="Arial" w:eastAsiaTheme="minorHAnsi"/>
          <w:color w:val="auto"/>
          <w:sz w:val="24"/>
          <w:szCs w:val="24"/>
          <w:lang w:eastAsia="en-US"/>
        </w:rPr>
        <w:t>53056966535</w:t>
      </w:r>
      <w:r w:rsidRPr="00BC2410">
        <w:rPr>
          <w:rFonts w:ascii="Arial" w:hAnsi="Arial" w:cs="Arial"/>
          <w:color w:val="auto"/>
          <w:sz w:val="24"/>
          <w:szCs w:val="24"/>
        </w:rPr>
        <w:t>, prijavio je tražbinu u iznosu od 352.422,13 kn, s osnova Ugovora o kreditu od 13. kolovoza 2019., izvatka iz poslovnih knjiga.</w:t>
      </w:r>
    </w:p>
    <w:p w:rsidRPr="00BC2410" w:rsidR="00EC171C" w:rsidP="00EC171C" w:rsidRDefault="00EC171C">
      <w:pPr>
        <w:ind w:firstLine="708"/>
        <w:jc w:val="both"/>
        <w:rPr>
          <w:rFonts w:ascii="Arial" w:hAnsi="Arial" w:cs="Arial"/>
          <w:color w:val="auto"/>
          <w:sz w:val="24"/>
          <w:szCs w:val="24"/>
        </w:rPr>
      </w:pPr>
    </w:p>
    <w:p w:rsidRPr="00BC2410" w:rsidR="00EC171C" w:rsidP="00EC171C" w:rsidRDefault="00EC171C">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EC171C" w:rsidP="00EC171C" w:rsidRDefault="00EC171C">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00EC171C" w:rsidP="00EC171C" w:rsidRDefault="00EC171C">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RAIFFEISENBANK AUSTRIA d.d., Zagreb, Magazinska cesta 69 OIB: </w:t>
      </w:r>
      <w:r w:rsidRPr="00BC2410">
        <w:rPr>
          <w:rFonts w:ascii="Arial" w:hAnsi="Arial" w:cs="Arial" w:eastAsiaTheme="minorHAnsi"/>
          <w:color w:val="auto"/>
          <w:sz w:val="24"/>
          <w:szCs w:val="24"/>
          <w:lang w:eastAsia="en-US"/>
        </w:rPr>
        <w:t>53056966535</w:t>
      </w:r>
      <w:r w:rsidRPr="00BC2410">
        <w:rPr>
          <w:rFonts w:ascii="Arial" w:hAnsi="Arial" w:cs="Arial"/>
          <w:color w:val="auto"/>
          <w:sz w:val="24"/>
          <w:szCs w:val="24"/>
        </w:rPr>
        <w:t xml:space="preserve">, smatra utvrđenom u iznosu od 352.422,13 kn i razvrstava se u II. viši isplatni red. </w:t>
      </w:r>
    </w:p>
    <w:p w:rsidR="000A40C5" w:rsidP="00EC171C" w:rsidRDefault="000A40C5">
      <w:pPr>
        <w:ind w:firstLine="708"/>
        <w:jc w:val="both"/>
        <w:rPr>
          <w:rFonts w:ascii="Arial" w:hAnsi="Arial" w:cs="Arial"/>
          <w:color w:val="auto"/>
          <w:sz w:val="24"/>
          <w:szCs w:val="24"/>
        </w:rPr>
      </w:pPr>
    </w:p>
    <w:p w:rsidR="000A40C5" w:rsidP="00EC171C" w:rsidRDefault="000A40C5">
      <w:pPr>
        <w:ind w:firstLine="708"/>
        <w:jc w:val="both"/>
        <w:rPr>
          <w:rFonts w:ascii="Arial" w:hAnsi="Arial" w:cs="Arial"/>
          <w:color w:val="auto"/>
          <w:sz w:val="24"/>
          <w:szCs w:val="24"/>
        </w:rPr>
      </w:pPr>
      <w:r>
        <w:rPr>
          <w:rFonts w:ascii="Arial" w:hAnsi="Arial" w:cs="Arial"/>
          <w:color w:val="auto"/>
          <w:sz w:val="24"/>
          <w:szCs w:val="24"/>
        </w:rPr>
        <w:t>Pun. Rajko Marković izjavljuje da od Ines i Vedrana Vozile ima saznanje kako je tražbina ovog vjerovnika djelomično namirena za iznos od 70.324,68 kn u ožujku ove godine, te da je ovaj vjerovnik trebao za taj iznos povući prijavu tražbine.</w:t>
      </w:r>
    </w:p>
    <w:p w:rsidR="000A40C5" w:rsidP="00EC171C" w:rsidRDefault="000A40C5">
      <w:pPr>
        <w:ind w:firstLine="708"/>
        <w:jc w:val="both"/>
        <w:rPr>
          <w:rFonts w:ascii="Arial" w:hAnsi="Arial" w:cs="Arial"/>
          <w:color w:val="auto"/>
          <w:sz w:val="24"/>
          <w:szCs w:val="24"/>
        </w:rPr>
      </w:pPr>
    </w:p>
    <w:p w:rsidR="000A40C5" w:rsidP="00EC171C" w:rsidRDefault="000A40C5">
      <w:pPr>
        <w:ind w:firstLine="708"/>
        <w:jc w:val="both"/>
        <w:rPr>
          <w:rFonts w:ascii="Arial" w:hAnsi="Arial" w:cs="Arial"/>
          <w:color w:val="auto"/>
          <w:sz w:val="24"/>
          <w:szCs w:val="24"/>
        </w:rPr>
      </w:pPr>
      <w:r>
        <w:rPr>
          <w:rFonts w:ascii="Arial" w:hAnsi="Arial" w:cs="Arial"/>
          <w:color w:val="auto"/>
          <w:sz w:val="24"/>
          <w:szCs w:val="24"/>
        </w:rPr>
        <w:t>Stečajna upraviteljica izjavljuje da ona nije primila nikakvu obavijest o podmirenju dijela tražbine niti o povlačenju dijela prijave tražbine.</w:t>
      </w:r>
    </w:p>
    <w:p w:rsidR="000A40C5" w:rsidP="00EC171C" w:rsidRDefault="000A40C5">
      <w:pPr>
        <w:ind w:firstLine="708"/>
        <w:jc w:val="both"/>
        <w:rPr>
          <w:rFonts w:ascii="Arial" w:hAnsi="Arial" w:cs="Arial"/>
          <w:color w:val="auto"/>
          <w:sz w:val="24"/>
          <w:szCs w:val="24"/>
        </w:rPr>
      </w:pPr>
    </w:p>
    <w:p w:rsidRPr="00BC2410" w:rsidR="000A40C5" w:rsidP="00EC171C" w:rsidRDefault="000A40C5">
      <w:pPr>
        <w:ind w:firstLine="708"/>
        <w:jc w:val="both"/>
        <w:rPr>
          <w:rFonts w:ascii="Arial" w:hAnsi="Arial" w:cs="Arial"/>
          <w:color w:val="auto"/>
          <w:sz w:val="24"/>
          <w:szCs w:val="24"/>
        </w:rPr>
      </w:pPr>
      <w:r>
        <w:rPr>
          <w:rFonts w:ascii="Arial" w:hAnsi="Arial" w:cs="Arial"/>
          <w:color w:val="auto"/>
          <w:sz w:val="24"/>
          <w:szCs w:val="24"/>
        </w:rPr>
        <w:t>Konstatira se da u sudski spis nije zaprimljen nikakav podnesak ovog vjerovnika u kojem bi bila obavijest o eventualnom djelomičnom namirenju tražbine ili povlačenju dijela prijave tražbine.</w:t>
      </w:r>
    </w:p>
    <w:p w:rsidRPr="00BC2410" w:rsidR="009D3FA6" w:rsidP="00EC171C" w:rsidRDefault="009D3FA6">
      <w:pPr>
        <w:ind w:firstLine="708"/>
        <w:jc w:val="both"/>
        <w:rPr>
          <w:rFonts w:ascii="Arial" w:hAnsi="Arial" w:cs="Arial"/>
          <w:color w:val="auto"/>
          <w:sz w:val="24"/>
          <w:szCs w:val="24"/>
        </w:rPr>
      </w:pPr>
    </w:p>
    <w:p w:rsidRPr="00BC2410" w:rsidR="00C62D00" w:rsidP="00EC171C" w:rsidRDefault="00C62D00">
      <w:pPr>
        <w:ind w:firstLine="708"/>
        <w:jc w:val="both"/>
        <w:rPr>
          <w:rFonts w:ascii="Arial" w:hAnsi="Arial" w:cs="Arial"/>
          <w:color w:val="auto"/>
          <w:sz w:val="24"/>
          <w:szCs w:val="24"/>
        </w:rPr>
      </w:pPr>
    </w:p>
    <w:p w:rsidRPr="00BC2410" w:rsidR="009D3FA6" w:rsidP="009D3FA6" w:rsidRDefault="009D3FA6">
      <w:pPr>
        <w:autoSpaceDE w:val="false"/>
        <w:autoSpaceDN w:val="false"/>
        <w:adjustRightInd w:val="false"/>
        <w:ind w:firstLine="708"/>
        <w:jc w:val="both"/>
        <w:rPr>
          <w:rFonts w:ascii="Arial" w:hAnsi="Arial" w:cs="Arial"/>
          <w:color w:val="auto"/>
          <w:sz w:val="24"/>
          <w:szCs w:val="24"/>
        </w:rPr>
      </w:pPr>
      <w:r w:rsidRPr="00BC2410">
        <w:rPr>
          <w:rFonts w:ascii="Arial" w:hAnsi="Arial" w:cs="Arial"/>
          <w:color w:val="auto"/>
          <w:sz w:val="24"/>
          <w:szCs w:val="24"/>
        </w:rPr>
        <w:t xml:space="preserve">5. </w:t>
      </w:r>
      <w:r w:rsidRPr="00BC2410">
        <w:rPr>
          <w:rFonts w:ascii="Arial" w:hAnsi="Arial" w:cs="Arial" w:eastAsiaTheme="minorHAnsi"/>
          <w:color w:val="auto"/>
          <w:sz w:val="24"/>
          <w:szCs w:val="24"/>
          <w:lang w:eastAsia="en-US"/>
        </w:rPr>
        <w:t>IPK-INDUSTRIJSKA PLASTIFIKACIJA KODRIĆ d.o.o., Donji Stupnik, Ledinska ulica 35,</w:t>
      </w:r>
      <w:r w:rsidRPr="00BC2410">
        <w:rPr>
          <w:rFonts w:ascii="Arial" w:hAnsi="Arial" w:cs="Arial"/>
          <w:color w:val="auto"/>
          <w:sz w:val="24"/>
          <w:szCs w:val="24"/>
        </w:rPr>
        <w:t xml:space="preserve"> OIB: </w:t>
      </w:r>
      <w:r w:rsidRPr="00BC2410">
        <w:rPr>
          <w:rFonts w:ascii="Arial" w:hAnsi="Arial" w:cs="Arial" w:eastAsiaTheme="minorHAnsi"/>
          <w:color w:val="auto"/>
          <w:sz w:val="24"/>
          <w:szCs w:val="24"/>
          <w:lang w:eastAsia="en-US"/>
        </w:rPr>
        <w:t>44661503992, kojeg zastupa punomoćnik Zvonimir Buterin, odvjetnik iz Odvjetničkog društva Buterin &amp; Posavec d.o.o. iz Zagreba</w:t>
      </w:r>
      <w:r w:rsidRPr="00BC2410">
        <w:rPr>
          <w:rFonts w:ascii="Arial" w:hAnsi="Arial" w:cs="Arial"/>
          <w:color w:val="auto"/>
          <w:sz w:val="24"/>
          <w:szCs w:val="24"/>
        </w:rPr>
        <w:t xml:space="preserve">, prijavio je tražbinu u iznosu od </w:t>
      </w:r>
      <w:r w:rsidRPr="00BC2410">
        <w:rPr>
          <w:rFonts w:ascii="Arial" w:hAnsi="Arial" w:cs="Arial" w:eastAsiaTheme="minorHAnsi"/>
          <w:color w:val="auto"/>
          <w:sz w:val="24"/>
          <w:szCs w:val="24"/>
          <w:lang w:eastAsia="en-US"/>
        </w:rPr>
        <w:t xml:space="preserve">31.829,58 </w:t>
      </w:r>
      <w:r w:rsidRPr="00BC2410">
        <w:rPr>
          <w:rFonts w:ascii="Arial" w:hAnsi="Arial" w:cs="Arial"/>
          <w:color w:val="auto"/>
          <w:sz w:val="24"/>
          <w:szCs w:val="24"/>
        </w:rPr>
        <w:t>kn, s osnova pravomoćnog i ovršnog rješenja o ovrsi Javnog bilježnika Miodraga Ivkovića, posl. br.: Ovrv-148/2020 od 18. veljače 2020., izvoda otvorenih računa.</w:t>
      </w:r>
    </w:p>
    <w:p w:rsidRPr="00BC2410" w:rsidR="009D3FA6" w:rsidP="009D3FA6" w:rsidRDefault="009D3FA6">
      <w:pPr>
        <w:ind w:firstLine="708"/>
        <w:jc w:val="both"/>
        <w:rPr>
          <w:rFonts w:ascii="Arial" w:hAnsi="Arial" w:cs="Arial"/>
          <w:color w:val="auto"/>
          <w:sz w:val="24"/>
          <w:szCs w:val="24"/>
        </w:rPr>
      </w:pPr>
    </w:p>
    <w:p w:rsidRPr="00BC2410" w:rsidR="009D3FA6" w:rsidP="009D3FA6" w:rsidRDefault="009D3FA6">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9D3FA6" w:rsidP="009D3FA6" w:rsidRDefault="009D3FA6">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9D3FA6" w:rsidP="009D3FA6" w:rsidRDefault="009D3FA6">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w:t>
      </w:r>
      <w:r w:rsidRPr="00BC2410">
        <w:rPr>
          <w:rFonts w:ascii="Arial" w:hAnsi="Arial" w:cs="Arial" w:eastAsiaTheme="minorHAnsi"/>
          <w:color w:val="auto"/>
          <w:sz w:val="24"/>
          <w:szCs w:val="24"/>
          <w:lang w:eastAsia="en-US"/>
        </w:rPr>
        <w:t>IPK-INDUSTRIJSKA PLASTIFIKACIJA KODRIĆ d.o.o., Donji Stupnik, Ledinska ulica 35,</w:t>
      </w:r>
      <w:r w:rsidRPr="00BC2410">
        <w:rPr>
          <w:rFonts w:ascii="Arial" w:hAnsi="Arial" w:cs="Arial"/>
          <w:color w:val="auto"/>
          <w:sz w:val="24"/>
          <w:szCs w:val="24"/>
        </w:rPr>
        <w:t xml:space="preserve"> OIB: </w:t>
      </w:r>
      <w:r w:rsidRPr="00BC2410">
        <w:rPr>
          <w:rFonts w:ascii="Arial" w:hAnsi="Arial" w:cs="Arial" w:eastAsiaTheme="minorHAnsi"/>
          <w:color w:val="auto"/>
          <w:sz w:val="24"/>
          <w:szCs w:val="24"/>
          <w:lang w:eastAsia="en-US"/>
        </w:rPr>
        <w:t>44661503992</w:t>
      </w:r>
      <w:r w:rsidRPr="00BC2410">
        <w:rPr>
          <w:rFonts w:ascii="Arial" w:hAnsi="Arial" w:cs="Arial"/>
          <w:color w:val="auto"/>
          <w:sz w:val="24"/>
          <w:szCs w:val="24"/>
        </w:rPr>
        <w:t xml:space="preserve">, smatra utvrđenom u iznosu od </w:t>
      </w:r>
      <w:r w:rsidRPr="00BC2410">
        <w:rPr>
          <w:rFonts w:ascii="Arial" w:hAnsi="Arial" w:cs="Arial" w:eastAsiaTheme="minorHAnsi"/>
          <w:color w:val="auto"/>
          <w:sz w:val="24"/>
          <w:szCs w:val="24"/>
          <w:lang w:eastAsia="en-US"/>
        </w:rPr>
        <w:t xml:space="preserve">31.829,58 </w:t>
      </w:r>
      <w:r w:rsidRPr="00BC2410">
        <w:rPr>
          <w:rFonts w:ascii="Arial" w:hAnsi="Arial" w:cs="Arial"/>
          <w:color w:val="auto"/>
          <w:sz w:val="24"/>
          <w:szCs w:val="24"/>
        </w:rPr>
        <w:t xml:space="preserve">kn i razvrstava se u II. viši isplatni red. </w:t>
      </w:r>
    </w:p>
    <w:p w:rsidRPr="00BC2410" w:rsidR="009D3FA6" w:rsidP="00EC171C" w:rsidRDefault="009D3FA6">
      <w:pPr>
        <w:ind w:firstLine="708"/>
        <w:jc w:val="both"/>
        <w:rPr>
          <w:rFonts w:ascii="Arial" w:hAnsi="Arial" w:cs="Arial"/>
          <w:color w:val="auto"/>
          <w:sz w:val="24"/>
          <w:szCs w:val="24"/>
        </w:rPr>
      </w:pPr>
    </w:p>
    <w:p w:rsidRPr="00BC2410" w:rsidR="00C62D00" w:rsidP="00EC171C" w:rsidRDefault="00C62D00">
      <w:pPr>
        <w:ind w:firstLine="708"/>
        <w:jc w:val="both"/>
        <w:rPr>
          <w:rFonts w:ascii="Arial" w:hAnsi="Arial" w:cs="Arial"/>
          <w:color w:val="auto"/>
          <w:sz w:val="24"/>
          <w:szCs w:val="24"/>
        </w:rPr>
      </w:pPr>
    </w:p>
    <w:p w:rsidRPr="00BC2410" w:rsidR="009848D6" w:rsidP="009848D6" w:rsidRDefault="009848D6">
      <w:pPr>
        <w:ind w:firstLine="708"/>
        <w:jc w:val="both"/>
        <w:rPr>
          <w:rFonts w:ascii="Arial" w:hAnsi="Arial" w:cs="Arial"/>
          <w:color w:val="auto"/>
          <w:sz w:val="24"/>
          <w:szCs w:val="24"/>
        </w:rPr>
      </w:pPr>
      <w:r w:rsidRPr="00BC2410">
        <w:rPr>
          <w:rFonts w:ascii="Arial" w:hAnsi="Arial" w:cs="Arial"/>
          <w:color w:val="auto"/>
          <w:sz w:val="24"/>
          <w:szCs w:val="24"/>
        </w:rPr>
        <w:t xml:space="preserve">6. ZAGREBAČKI HOLDING d.o.o., Zagreb, Ulica grada Vukovara 41, OIB: </w:t>
      </w:r>
      <w:r w:rsidRPr="00BC2410">
        <w:rPr>
          <w:rFonts w:ascii="Arial" w:hAnsi="Arial" w:cs="Arial" w:eastAsiaTheme="minorHAnsi"/>
          <w:color w:val="auto"/>
          <w:sz w:val="24"/>
          <w:szCs w:val="24"/>
          <w:lang w:eastAsia="en-US"/>
        </w:rPr>
        <w:t>85584865987</w:t>
      </w:r>
      <w:r w:rsidRPr="00BC2410">
        <w:rPr>
          <w:rFonts w:ascii="Arial" w:hAnsi="Arial" w:cs="Arial"/>
          <w:color w:val="auto"/>
          <w:sz w:val="24"/>
          <w:szCs w:val="24"/>
        </w:rPr>
        <w:t>, prijavio je tražbinu u iznosu od 64,37 kn, s osnova računa.</w:t>
      </w:r>
    </w:p>
    <w:p w:rsidRPr="00BC2410" w:rsidR="009848D6" w:rsidP="009848D6" w:rsidRDefault="009848D6">
      <w:pPr>
        <w:ind w:firstLine="708"/>
        <w:jc w:val="both"/>
        <w:rPr>
          <w:rFonts w:ascii="Arial" w:hAnsi="Arial" w:cs="Arial"/>
          <w:color w:val="auto"/>
          <w:sz w:val="24"/>
          <w:szCs w:val="24"/>
        </w:rPr>
      </w:pPr>
    </w:p>
    <w:p w:rsidRPr="00BC2410" w:rsidR="009848D6" w:rsidP="009848D6" w:rsidRDefault="009848D6">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9848D6" w:rsidP="009848D6" w:rsidRDefault="009848D6">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9848D6" w:rsidP="009848D6" w:rsidRDefault="009848D6">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ZAGREBAČKI HOLDING d.o.o., Zagreb, Ulica grada Vukovara 41, OIB: </w:t>
      </w:r>
      <w:r w:rsidRPr="00BC2410">
        <w:rPr>
          <w:rFonts w:ascii="Arial" w:hAnsi="Arial" w:cs="Arial" w:eastAsiaTheme="minorHAnsi"/>
          <w:color w:val="auto"/>
          <w:sz w:val="24"/>
          <w:szCs w:val="24"/>
          <w:lang w:eastAsia="en-US"/>
        </w:rPr>
        <w:t>85584865987</w:t>
      </w:r>
      <w:r w:rsidRPr="00BC2410">
        <w:rPr>
          <w:rFonts w:ascii="Arial" w:hAnsi="Arial" w:cs="Arial"/>
          <w:color w:val="auto"/>
          <w:sz w:val="24"/>
          <w:szCs w:val="24"/>
        </w:rPr>
        <w:t xml:space="preserve">, smatra utvrđenom u iznosu od 64,37 kn i razvrstava se u II. viši isplatni red. </w:t>
      </w:r>
    </w:p>
    <w:p w:rsidRPr="00BC2410" w:rsidR="00DA634D" w:rsidP="009848D6" w:rsidRDefault="00DA634D">
      <w:pPr>
        <w:ind w:firstLine="708"/>
        <w:jc w:val="both"/>
        <w:rPr>
          <w:rFonts w:ascii="Arial" w:hAnsi="Arial" w:cs="Arial"/>
          <w:color w:val="auto"/>
          <w:sz w:val="24"/>
          <w:szCs w:val="24"/>
        </w:rPr>
      </w:pPr>
    </w:p>
    <w:p w:rsidRPr="00BC2410" w:rsidR="00C62D00" w:rsidP="009848D6" w:rsidRDefault="00C62D00">
      <w:pPr>
        <w:ind w:firstLine="708"/>
        <w:jc w:val="both"/>
        <w:rPr>
          <w:rFonts w:ascii="Arial" w:hAnsi="Arial" w:cs="Arial"/>
          <w:color w:val="auto"/>
          <w:sz w:val="24"/>
          <w:szCs w:val="24"/>
        </w:rPr>
      </w:pPr>
    </w:p>
    <w:p w:rsidRPr="00BC2410" w:rsidR="00DA634D" w:rsidP="00DA634D" w:rsidRDefault="00DA634D">
      <w:pPr>
        <w:ind w:firstLine="708"/>
        <w:jc w:val="both"/>
        <w:rPr>
          <w:rFonts w:ascii="Arial" w:hAnsi="Arial" w:cs="Arial"/>
          <w:sz w:val="24"/>
          <w:szCs w:val="24"/>
        </w:rPr>
      </w:pPr>
      <w:r w:rsidRPr="00BC2410">
        <w:rPr>
          <w:rFonts w:ascii="Arial" w:hAnsi="Arial" w:cs="Arial"/>
          <w:color w:val="auto"/>
          <w:sz w:val="24"/>
          <w:szCs w:val="24"/>
        </w:rPr>
        <w:t>7.</w:t>
      </w:r>
      <w:r w:rsidRPr="00BC2410">
        <w:rPr>
          <w:rFonts w:ascii="Arial" w:hAnsi="Arial" w:cs="Arial"/>
          <w:sz w:val="24"/>
          <w:szCs w:val="24"/>
        </w:rPr>
        <w:t xml:space="preserve"> REPUBLIKA HRVATSKA, Ministarstvo financija, Porezna uprava, Zagreb, Katančićeva 5, OIB: 52634238587, koju zastupa Županijsko državno odvjetništvo u Puli-Pola, prijavila je tražbinu u iznosu od 219.283,59 kn, s </w:t>
      </w:r>
      <w:r w:rsidRPr="00BC2410">
        <w:rPr>
          <w:rFonts w:ascii="Arial" w:hAnsi="Arial" w:cs="Arial"/>
          <w:color w:val="auto"/>
          <w:sz w:val="24"/>
          <w:szCs w:val="24"/>
        </w:rPr>
        <w:t>osnova ovršne i vjerodostojne isprave – Joppd obrasci, rješenje.</w:t>
      </w:r>
    </w:p>
    <w:p w:rsidRPr="00BC2410" w:rsidR="00DA634D" w:rsidP="00DA634D" w:rsidRDefault="00DA634D">
      <w:pPr>
        <w:ind w:firstLine="708"/>
        <w:jc w:val="both"/>
        <w:rPr>
          <w:rFonts w:ascii="Arial" w:hAnsi="Arial" w:cs="Arial"/>
          <w:color w:val="auto"/>
          <w:sz w:val="24"/>
          <w:szCs w:val="24"/>
        </w:rPr>
      </w:pPr>
    </w:p>
    <w:p w:rsidRPr="00BC2410" w:rsidR="00DA634D" w:rsidP="00DA634D" w:rsidRDefault="00DA634D">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i to u iznosu od 218.285,70 kn kao tražbinu I. višeg isplatnog reda te u iznosu od 997,89 kn kao tražbinu II. višeg isplatnog reda.</w:t>
      </w:r>
    </w:p>
    <w:p w:rsidRPr="00BC2410" w:rsidR="00DA634D" w:rsidP="00DA634D" w:rsidRDefault="00DA634D">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DA634D" w:rsidP="00DA634D" w:rsidRDefault="00DA634D">
      <w:pPr>
        <w:ind w:firstLine="708"/>
        <w:jc w:val="both"/>
        <w:rPr>
          <w:rFonts w:ascii="Arial" w:hAnsi="Arial" w:cs="Arial"/>
          <w:color w:val="auto"/>
          <w:sz w:val="24"/>
          <w:szCs w:val="24"/>
        </w:rPr>
      </w:pPr>
      <w:r w:rsidRPr="00BC2410">
        <w:rPr>
          <w:rFonts w:ascii="Arial" w:hAnsi="Arial" w:cs="Arial"/>
          <w:color w:val="auto"/>
          <w:sz w:val="24"/>
          <w:szCs w:val="24"/>
        </w:rPr>
        <w:t xml:space="preserve">Stečajni sudac objavljuje da se tražbina stečajnog vjerovnika </w:t>
      </w:r>
      <w:r w:rsidRPr="00BC2410" w:rsidR="00BA11D9">
        <w:rPr>
          <w:rFonts w:ascii="Arial" w:hAnsi="Arial" w:cs="Arial"/>
          <w:sz w:val="24"/>
          <w:szCs w:val="24"/>
        </w:rPr>
        <w:t>REPUBLIKA HRVATSKA, Ministarstvo financija, Porezna uprava, Zagreb, Katančićeva 5, OIB: 52634238587</w:t>
      </w:r>
      <w:r w:rsidRPr="00BC2410">
        <w:rPr>
          <w:rFonts w:ascii="Arial" w:hAnsi="Arial" w:cs="Arial"/>
          <w:color w:val="auto"/>
          <w:sz w:val="24"/>
          <w:szCs w:val="24"/>
        </w:rPr>
        <w:t xml:space="preserve">, smatra utvrđenom u iznosu od </w:t>
      </w:r>
      <w:r w:rsidRPr="00BC2410" w:rsidR="00BA11D9">
        <w:rPr>
          <w:rFonts w:ascii="Arial" w:hAnsi="Arial" w:cs="Arial"/>
          <w:color w:val="auto"/>
          <w:sz w:val="24"/>
          <w:szCs w:val="24"/>
        </w:rPr>
        <w:t xml:space="preserve">218.285,70 </w:t>
      </w:r>
      <w:r w:rsidRPr="00BC2410">
        <w:rPr>
          <w:rFonts w:ascii="Arial" w:hAnsi="Arial" w:cs="Arial"/>
          <w:color w:val="auto"/>
          <w:sz w:val="24"/>
          <w:szCs w:val="24"/>
        </w:rPr>
        <w:t xml:space="preserve">kn kao tražbina I. višeg isplatnog reda te u iznosu od </w:t>
      </w:r>
      <w:r w:rsidRPr="00BC2410" w:rsidR="00BA11D9">
        <w:rPr>
          <w:rFonts w:ascii="Arial" w:hAnsi="Arial" w:cs="Arial"/>
          <w:color w:val="auto"/>
          <w:sz w:val="24"/>
          <w:szCs w:val="24"/>
        </w:rPr>
        <w:t xml:space="preserve">997,89 </w:t>
      </w:r>
      <w:r w:rsidRPr="00BC2410">
        <w:rPr>
          <w:rFonts w:ascii="Arial" w:hAnsi="Arial" w:cs="Arial"/>
          <w:color w:val="auto"/>
          <w:sz w:val="24"/>
          <w:szCs w:val="24"/>
        </w:rPr>
        <w:t>kn kao tražbina II. višeg isplatnog reda.</w:t>
      </w:r>
    </w:p>
    <w:p w:rsidRPr="00BC2410" w:rsidR="00AB12B5" w:rsidP="00DA634D" w:rsidRDefault="00AB12B5">
      <w:pPr>
        <w:ind w:firstLine="708"/>
        <w:jc w:val="both"/>
        <w:rPr>
          <w:rFonts w:ascii="Arial" w:hAnsi="Arial" w:cs="Arial"/>
          <w:color w:val="auto"/>
          <w:sz w:val="24"/>
          <w:szCs w:val="24"/>
        </w:rPr>
      </w:pPr>
    </w:p>
    <w:p w:rsidRPr="00BC2410" w:rsidR="00C62D00" w:rsidP="00DA634D" w:rsidRDefault="00C62D00">
      <w:pPr>
        <w:ind w:firstLine="708"/>
        <w:jc w:val="both"/>
        <w:rPr>
          <w:rFonts w:ascii="Arial" w:hAnsi="Arial" w:cs="Arial"/>
          <w:color w:val="auto"/>
          <w:sz w:val="24"/>
          <w:szCs w:val="24"/>
        </w:rPr>
      </w:pPr>
    </w:p>
    <w:p w:rsidRPr="00BC2410" w:rsidR="00AB12B5" w:rsidP="009F4BA6" w:rsidRDefault="00AB12B5">
      <w:pPr>
        <w:ind w:firstLine="708"/>
        <w:jc w:val="both"/>
        <w:rPr>
          <w:rFonts w:ascii="Arial" w:hAnsi="Arial" w:cs="Arial"/>
          <w:color w:val="auto"/>
          <w:sz w:val="24"/>
          <w:szCs w:val="24"/>
        </w:rPr>
      </w:pPr>
      <w:r w:rsidRPr="00BC2410">
        <w:rPr>
          <w:rFonts w:ascii="Arial" w:hAnsi="Arial" w:cs="Arial"/>
          <w:color w:val="auto"/>
          <w:sz w:val="24"/>
          <w:szCs w:val="24"/>
        </w:rPr>
        <w:t xml:space="preserve">8. LAGERMAX AED CROATIA d.o.o., Luka, Zagorske magistrale 16, OIB: </w:t>
      </w:r>
      <w:r w:rsidRPr="00BC2410">
        <w:rPr>
          <w:rFonts w:ascii="Arial" w:hAnsi="Arial" w:cs="Arial" w:eastAsiaTheme="minorHAnsi"/>
          <w:color w:val="auto"/>
          <w:sz w:val="24"/>
          <w:szCs w:val="24"/>
          <w:lang w:eastAsia="en-US"/>
        </w:rPr>
        <w:t>06465158978</w:t>
      </w:r>
      <w:r w:rsidRPr="00BC2410">
        <w:rPr>
          <w:rFonts w:ascii="Arial" w:hAnsi="Arial" w:cs="Arial"/>
          <w:color w:val="auto"/>
          <w:sz w:val="24"/>
          <w:szCs w:val="24"/>
        </w:rPr>
        <w:t xml:space="preserve">, prijavio je tražbinu u iznosu od </w:t>
      </w:r>
      <w:r w:rsidRPr="00BC2410" w:rsidR="009F4BA6">
        <w:rPr>
          <w:rFonts w:ascii="Arial" w:hAnsi="Arial" w:cs="Arial"/>
          <w:color w:val="auto"/>
          <w:sz w:val="24"/>
          <w:szCs w:val="24"/>
        </w:rPr>
        <w:t xml:space="preserve">32.112,19 </w:t>
      </w:r>
      <w:r w:rsidRPr="00BC2410">
        <w:rPr>
          <w:rFonts w:ascii="Arial" w:hAnsi="Arial" w:cs="Arial"/>
          <w:color w:val="auto"/>
          <w:sz w:val="24"/>
          <w:szCs w:val="24"/>
        </w:rPr>
        <w:t xml:space="preserve">kn, s osnova </w:t>
      </w:r>
      <w:r w:rsidRPr="00BC2410" w:rsidR="009F4BA6">
        <w:rPr>
          <w:rFonts w:ascii="Arial" w:hAnsi="Arial" w:cs="Arial"/>
          <w:color w:val="auto"/>
          <w:sz w:val="24"/>
          <w:szCs w:val="24"/>
        </w:rPr>
        <w:t>izvatka iz poslovnih knjiga, nepravomoćne presude Trgovačkog suda u Pazinu, posl. br.: Povrv-403/2019 od 15. siječnja 2021.</w:t>
      </w:r>
    </w:p>
    <w:p w:rsidRPr="00BC2410" w:rsidR="00AB12B5" w:rsidP="00AB12B5" w:rsidRDefault="00AB12B5">
      <w:pPr>
        <w:ind w:firstLine="708"/>
        <w:jc w:val="both"/>
        <w:rPr>
          <w:rFonts w:ascii="Arial" w:hAnsi="Arial" w:cs="Arial"/>
          <w:color w:val="auto"/>
          <w:sz w:val="24"/>
          <w:szCs w:val="24"/>
        </w:rPr>
      </w:pPr>
    </w:p>
    <w:p w:rsidRPr="00BC2410" w:rsidR="00AB12B5" w:rsidP="00AB12B5" w:rsidRDefault="00AB12B5">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AB12B5" w:rsidP="00AB12B5" w:rsidRDefault="00AB12B5">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AB12B5" w:rsidP="00AB12B5" w:rsidRDefault="00AB12B5">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w:t>
      </w:r>
      <w:r w:rsidRPr="00BC2410" w:rsidR="009F4BA6">
        <w:rPr>
          <w:rFonts w:ascii="Arial" w:hAnsi="Arial" w:cs="Arial"/>
          <w:color w:val="auto"/>
          <w:sz w:val="24"/>
          <w:szCs w:val="24"/>
        </w:rPr>
        <w:t xml:space="preserve">LAGERMAX AED CROATIA d.o.o., Luka, Zagorske magistrale 16, OIB: </w:t>
      </w:r>
      <w:r w:rsidRPr="00BC2410" w:rsidR="009F4BA6">
        <w:rPr>
          <w:rFonts w:ascii="Arial" w:hAnsi="Arial" w:cs="Arial" w:eastAsiaTheme="minorHAnsi"/>
          <w:color w:val="auto"/>
          <w:sz w:val="24"/>
          <w:szCs w:val="24"/>
          <w:lang w:eastAsia="en-US"/>
        </w:rPr>
        <w:t>06465158978</w:t>
      </w:r>
      <w:r w:rsidRPr="00BC2410">
        <w:rPr>
          <w:rFonts w:ascii="Arial" w:hAnsi="Arial" w:cs="Arial"/>
          <w:color w:val="auto"/>
          <w:sz w:val="24"/>
          <w:szCs w:val="24"/>
        </w:rPr>
        <w:t xml:space="preserve">, smatra utvrđenom u iznosu od </w:t>
      </w:r>
      <w:r w:rsidRPr="00BC2410" w:rsidR="009F4BA6">
        <w:rPr>
          <w:rFonts w:ascii="Arial" w:hAnsi="Arial" w:cs="Arial"/>
          <w:color w:val="auto"/>
          <w:sz w:val="24"/>
          <w:szCs w:val="24"/>
        </w:rPr>
        <w:t xml:space="preserve">32.112,19 </w:t>
      </w:r>
      <w:r w:rsidRPr="00BC2410">
        <w:rPr>
          <w:rFonts w:ascii="Arial" w:hAnsi="Arial" w:cs="Arial"/>
          <w:color w:val="auto"/>
          <w:sz w:val="24"/>
          <w:szCs w:val="24"/>
        </w:rPr>
        <w:t xml:space="preserve">kn i razvrstava se u II. viši isplatni red. </w:t>
      </w:r>
    </w:p>
    <w:p w:rsidRPr="00BC2410" w:rsidR="00187F79" w:rsidP="00AB12B5" w:rsidRDefault="00187F79">
      <w:pPr>
        <w:ind w:firstLine="708"/>
        <w:jc w:val="both"/>
        <w:rPr>
          <w:rFonts w:ascii="Arial" w:hAnsi="Arial" w:cs="Arial"/>
          <w:color w:val="auto"/>
          <w:sz w:val="24"/>
          <w:szCs w:val="24"/>
        </w:rPr>
      </w:pPr>
    </w:p>
    <w:p w:rsidRPr="00BC2410" w:rsidR="00C62D00" w:rsidP="00AB12B5" w:rsidRDefault="00C62D00">
      <w:pPr>
        <w:ind w:firstLine="708"/>
        <w:jc w:val="both"/>
        <w:rPr>
          <w:rFonts w:ascii="Arial" w:hAnsi="Arial" w:cs="Arial"/>
          <w:color w:val="auto"/>
          <w:sz w:val="24"/>
          <w:szCs w:val="24"/>
        </w:rPr>
      </w:pPr>
    </w:p>
    <w:p w:rsidRPr="00BC2410" w:rsidR="00187F79" w:rsidP="00187F79" w:rsidRDefault="00187F79">
      <w:pPr>
        <w:ind w:firstLine="708"/>
        <w:jc w:val="both"/>
        <w:rPr>
          <w:rFonts w:ascii="Arial" w:hAnsi="Arial" w:cs="Arial"/>
          <w:color w:val="auto"/>
          <w:sz w:val="24"/>
          <w:szCs w:val="24"/>
        </w:rPr>
      </w:pPr>
      <w:r w:rsidRPr="00BC2410">
        <w:rPr>
          <w:rFonts w:ascii="Arial" w:hAnsi="Arial" w:cs="Arial"/>
          <w:color w:val="auto"/>
          <w:sz w:val="24"/>
          <w:szCs w:val="24"/>
        </w:rPr>
        <w:t xml:space="preserve">9. HRVATSKI ZAVOD ZA ZAPOŠLJAVANJE, Zagreb, Savska cesta 64, OIB: </w:t>
      </w:r>
      <w:r w:rsidRPr="00BC2410">
        <w:rPr>
          <w:rFonts w:ascii="Arial" w:hAnsi="Arial" w:cs="Arial" w:eastAsiaTheme="minorHAnsi"/>
          <w:color w:val="auto"/>
          <w:sz w:val="24"/>
          <w:szCs w:val="24"/>
          <w:lang w:eastAsia="en-US"/>
        </w:rPr>
        <w:t>91547293790</w:t>
      </w:r>
      <w:r w:rsidRPr="00BC2410">
        <w:rPr>
          <w:rFonts w:ascii="Arial" w:hAnsi="Arial" w:cs="Arial"/>
          <w:color w:val="auto"/>
          <w:sz w:val="24"/>
          <w:szCs w:val="24"/>
        </w:rPr>
        <w:t>, prijavio je tražbinu u iznosu od 21.166,97 kn, s osnova Ugovora o sufinanciranju zapošljavanja osoba sa stažem osiguranja od 25. siječnja 2019., bjanko zadužnica.</w:t>
      </w:r>
    </w:p>
    <w:p w:rsidRPr="00BC2410" w:rsidR="00187F79" w:rsidP="00187F79" w:rsidRDefault="00187F79">
      <w:pPr>
        <w:ind w:firstLine="708"/>
        <w:jc w:val="both"/>
        <w:rPr>
          <w:rFonts w:ascii="Arial" w:hAnsi="Arial" w:cs="Arial"/>
          <w:color w:val="auto"/>
          <w:sz w:val="24"/>
          <w:szCs w:val="24"/>
        </w:rPr>
      </w:pPr>
    </w:p>
    <w:p w:rsidRPr="00BC2410" w:rsidR="00187F79" w:rsidP="00187F79" w:rsidRDefault="00187F79">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187F79" w:rsidP="00187F79" w:rsidRDefault="00187F79">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187F79" w:rsidP="00187F79" w:rsidRDefault="00187F79">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HRVATSKI ZAVOD ZA ZAPOŠLJAVANJE, Zagreb, Savska cesta 64, OIB: </w:t>
      </w:r>
      <w:r w:rsidRPr="00BC2410">
        <w:rPr>
          <w:rFonts w:ascii="Arial" w:hAnsi="Arial" w:cs="Arial" w:eastAsiaTheme="minorHAnsi"/>
          <w:color w:val="auto"/>
          <w:sz w:val="24"/>
          <w:szCs w:val="24"/>
          <w:lang w:eastAsia="en-US"/>
        </w:rPr>
        <w:t>91547293790</w:t>
      </w:r>
      <w:r w:rsidRPr="00BC2410">
        <w:rPr>
          <w:rFonts w:ascii="Arial" w:hAnsi="Arial" w:cs="Arial"/>
          <w:color w:val="auto"/>
          <w:sz w:val="24"/>
          <w:szCs w:val="24"/>
        </w:rPr>
        <w:t xml:space="preserve">, smatra utvrđenom u iznosu od 21.166,97 kn i razvrstava se u II. viši isplatni red. </w:t>
      </w:r>
    </w:p>
    <w:p w:rsidRPr="00BC2410" w:rsidR="00187F79" w:rsidP="00AB12B5" w:rsidRDefault="00187F79">
      <w:pPr>
        <w:ind w:firstLine="708"/>
        <w:jc w:val="both"/>
        <w:rPr>
          <w:rFonts w:ascii="Arial" w:hAnsi="Arial" w:cs="Arial"/>
          <w:color w:val="auto"/>
          <w:sz w:val="24"/>
          <w:szCs w:val="24"/>
        </w:rPr>
      </w:pPr>
    </w:p>
    <w:p w:rsidRPr="00BC2410" w:rsidR="00C62D00" w:rsidP="00AB12B5" w:rsidRDefault="00C62D00">
      <w:pPr>
        <w:ind w:firstLine="708"/>
        <w:jc w:val="both"/>
        <w:rPr>
          <w:rFonts w:ascii="Arial" w:hAnsi="Arial" w:cs="Arial"/>
          <w:color w:val="auto"/>
          <w:sz w:val="24"/>
          <w:szCs w:val="24"/>
        </w:rPr>
      </w:pPr>
    </w:p>
    <w:p w:rsidRPr="00BC2410" w:rsidR="004F6325" w:rsidP="004F6325" w:rsidRDefault="004F6325">
      <w:pPr>
        <w:ind w:firstLine="708"/>
        <w:jc w:val="both"/>
        <w:rPr>
          <w:rFonts w:ascii="Arial" w:hAnsi="Arial" w:cs="Arial"/>
          <w:color w:val="auto"/>
          <w:sz w:val="24"/>
          <w:szCs w:val="24"/>
        </w:rPr>
      </w:pPr>
      <w:r w:rsidRPr="00BC2410">
        <w:rPr>
          <w:rFonts w:ascii="Arial" w:hAnsi="Arial" w:cs="Arial"/>
          <w:color w:val="auto"/>
          <w:sz w:val="24"/>
          <w:szCs w:val="24"/>
        </w:rPr>
        <w:t>10. TRANSPARENTNO POSLOVANJE d.o.o., Velika Gorica, Pokupska 4, OIB: 63734245648,</w:t>
      </w:r>
      <w:r w:rsidRPr="00BC2410" w:rsidR="00686860">
        <w:rPr>
          <w:rFonts w:ascii="Arial" w:hAnsi="Arial" w:cs="Arial"/>
          <w:color w:val="auto"/>
          <w:sz w:val="24"/>
          <w:szCs w:val="24"/>
        </w:rPr>
        <w:t xml:space="preserve"> kojeg zastupa punomoćnica Anita Filipović, odvjetnica iz Zagreba,</w:t>
      </w:r>
      <w:r w:rsidRPr="00BC2410">
        <w:rPr>
          <w:rFonts w:ascii="Arial" w:hAnsi="Arial" w:cs="Arial"/>
          <w:color w:val="auto"/>
          <w:sz w:val="24"/>
          <w:szCs w:val="24"/>
        </w:rPr>
        <w:t xml:space="preserve"> prijavio je tražbinu u iznosu od 32.309,71 kn, s osnova Ugovora o reguliranju međusobnih prava i obveza od 13. svibnja 2019., ugovora o cesiji od 13. svibnja 2019., bjanko zadužnice.</w:t>
      </w:r>
    </w:p>
    <w:p w:rsidRPr="00BC2410" w:rsidR="004F6325" w:rsidP="004F6325" w:rsidRDefault="004F6325">
      <w:pPr>
        <w:ind w:firstLine="708"/>
        <w:jc w:val="both"/>
        <w:rPr>
          <w:rFonts w:ascii="Arial" w:hAnsi="Arial" w:cs="Arial"/>
          <w:color w:val="auto"/>
          <w:sz w:val="24"/>
          <w:szCs w:val="24"/>
        </w:rPr>
      </w:pPr>
    </w:p>
    <w:p w:rsidRPr="00BC2410" w:rsidR="004F6325" w:rsidP="004F6325" w:rsidRDefault="004F6325">
      <w:pPr>
        <w:ind w:firstLine="708"/>
        <w:jc w:val="both"/>
        <w:rPr>
          <w:rFonts w:ascii="Arial" w:hAnsi="Arial" w:cs="Arial"/>
          <w:color w:val="auto"/>
          <w:sz w:val="24"/>
          <w:szCs w:val="24"/>
        </w:rPr>
      </w:pPr>
      <w:r w:rsidRPr="00BC2410">
        <w:rPr>
          <w:rFonts w:ascii="Arial" w:hAnsi="Arial" w:cs="Arial"/>
          <w:color w:val="auto"/>
          <w:sz w:val="24"/>
          <w:szCs w:val="24"/>
        </w:rPr>
        <w:t xml:space="preserve">Stečajni upravitelj tražbinu priznaje djelomično u iznosu od </w:t>
      </w:r>
      <w:r w:rsidRPr="00BC2410" w:rsidR="00686860">
        <w:rPr>
          <w:rFonts w:ascii="Arial" w:hAnsi="Arial" w:cs="Arial"/>
          <w:color w:val="auto"/>
          <w:sz w:val="24"/>
          <w:szCs w:val="24"/>
        </w:rPr>
        <w:t xml:space="preserve">30.747,21 </w:t>
      </w:r>
      <w:r w:rsidRPr="00BC2410">
        <w:rPr>
          <w:rFonts w:ascii="Arial" w:hAnsi="Arial" w:cs="Arial"/>
          <w:color w:val="auto"/>
          <w:sz w:val="24"/>
          <w:szCs w:val="24"/>
        </w:rPr>
        <w:t>kn kao tražbinu II</w:t>
      </w:r>
      <w:r w:rsidRPr="00BC2410" w:rsidR="00686860">
        <w:rPr>
          <w:rFonts w:ascii="Arial" w:hAnsi="Arial" w:cs="Arial"/>
          <w:color w:val="auto"/>
          <w:sz w:val="24"/>
          <w:szCs w:val="24"/>
        </w:rPr>
        <w:t>.</w:t>
      </w:r>
      <w:r w:rsidRPr="00BC2410">
        <w:rPr>
          <w:rFonts w:ascii="Arial" w:hAnsi="Arial" w:cs="Arial"/>
          <w:color w:val="auto"/>
          <w:sz w:val="24"/>
          <w:szCs w:val="24"/>
        </w:rPr>
        <w:t xml:space="preserve"> višeg isplatnog reda.</w:t>
      </w:r>
    </w:p>
    <w:p w:rsidRPr="00BC2410" w:rsidR="004F6325" w:rsidP="004F6325" w:rsidRDefault="004F6325">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4F6325" w:rsidP="004F6325" w:rsidRDefault="004F6325">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w:t>
      </w:r>
      <w:r w:rsidRPr="00BC2410" w:rsidR="00686860">
        <w:rPr>
          <w:rFonts w:ascii="Arial" w:hAnsi="Arial" w:cs="Arial"/>
          <w:color w:val="auto"/>
          <w:sz w:val="24"/>
          <w:szCs w:val="24"/>
        </w:rPr>
        <w:t>TRANSPARENTNO POSLOVANJE d.o.o., Velika Gorica, Pokupska 4, OIB: 63734245648</w:t>
      </w:r>
      <w:r w:rsidRPr="00BC2410">
        <w:rPr>
          <w:rFonts w:ascii="Arial" w:hAnsi="Arial" w:cs="Arial"/>
          <w:color w:val="auto"/>
          <w:sz w:val="24"/>
          <w:szCs w:val="24"/>
        </w:rPr>
        <w:t xml:space="preserve">, smatra utvrđenom u iznosu od </w:t>
      </w:r>
      <w:r w:rsidRPr="00BC2410" w:rsidR="00686860">
        <w:rPr>
          <w:rFonts w:ascii="Arial" w:hAnsi="Arial" w:cs="Arial"/>
          <w:color w:val="auto"/>
          <w:sz w:val="24"/>
          <w:szCs w:val="24"/>
        </w:rPr>
        <w:t xml:space="preserve">30.747,21 </w:t>
      </w:r>
      <w:r w:rsidRPr="00BC2410">
        <w:rPr>
          <w:rFonts w:ascii="Arial" w:hAnsi="Arial" w:cs="Arial"/>
          <w:color w:val="auto"/>
          <w:sz w:val="24"/>
          <w:szCs w:val="24"/>
        </w:rPr>
        <w:t>kn i razvrstava se u II</w:t>
      </w:r>
      <w:r w:rsidRPr="00BC2410" w:rsidR="00686860">
        <w:rPr>
          <w:rFonts w:ascii="Arial" w:hAnsi="Arial" w:cs="Arial"/>
          <w:color w:val="auto"/>
          <w:sz w:val="24"/>
          <w:szCs w:val="24"/>
        </w:rPr>
        <w:t>.</w:t>
      </w:r>
      <w:r w:rsidRPr="00BC2410">
        <w:rPr>
          <w:rFonts w:ascii="Arial" w:hAnsi="Arial" w:cs="Arial"/>
          <w:color w:val="auto"/>
          <w:sz w:val="24"/>
          <w:szCs w:val="24"/>
        </w:rPr>
        <w:t xml:space="preserve"> viši isplatni red. </w:t>
      </w:r>
    </w:p>
    <w:p w:rsidRPr="00BC2410" w:rsidR="004F6325" w:rsidP="00686860" w:rsidRDefault="004F6325">
      <w:pPr>
        <w:ind w:firstLine="708"/>
        <w:jc w:val="both"/>
        <w:rPr>
          <w:rFonts w:ascii="Arial" w:hAnsi="Arial" w:cs="Arial"/>
          <w:color w:val="auto"/>
          <w:sz w:val="24"/>
          <w:szCs w:val="24"/>
        </w:rPr>
      </w:pPr>
      <w:r w:rsidRPr="00BC2410">
        <w:rPr>
          <w:rFonts w:ascii="Arial" w:hAnsi="Arial" w:cs="Arial"/>
          <w:color w:val="auto"/>
          <w:sz w:val="24"/>
          <w:szCs w:val="24"/>
        </w:rPr>
        <w:t>Stečajni upravitelj tražbin</w:t>
      </w:r>
      <w:r w:rsidRPr="00BC2410" w:rsidR="00686860">
        <w:rPr>
          <w:rFonts w:ascii="Arial" w:hAnsi="Arial" w:cs="Arial"/>
          <w:color w:val="auto"/>
          <w:sz w:val="24"/>
          <w:szCs w:val="24"/>
        </w:rPr>
        <w:t>u</w:t>
      </w:r>
      <w:r w:rsidRPr="00BC2410">
        <w:rPr>
          <w:rFonts w:ascii="Arial" w:hAnsi="Arial" w:cs="Arial"/>
          <w:color w:val="auto"/>
          <w:sz w:val="24"/>
          <w:szCs w:val="24"/>
        </w:rPr>
        <w:t xml:space="preserve"> djelomično osporava u iznosu od </w:t>
      </w:r>
      <w:r w:rsidRPr="00BC2410" w:rsidR="00686860">
        <w:rPr>
          <w:rFonts w:ascii="Arial" w:hAnsi="Arial" w:cs="Arial"/>
          <w:color w:val="auto"/>
          <w:sz w:val="24"/>
          <w:szCs w:val="24"/>
        </w:rPr>
        <w:t xml:space="preserve">1.562,50 </w:t>
      </w:r>
      <w:r w:rsidRPr="00BC2410">
        <w:rPr>
          <w:rFonts w:ascii="Arial" w:hAnsi="Arial" w:cs="Arial"/>
          <w:color w:val="auto"/>
          <w:sz w:val="24"/>
          <w:szCs w:val="24"/>
        </w:rPr>
        <w:t>kn kao tražbinu I</w:t>
      </w:r>
      <w:r w:rsidRPr="00BC2410" w:rsidR="00686860">
        <w:rPr>
          <w:rFonts w:ascii="Arial" w:hAnsi="Arial" w:cs="Arial"/>
          <w:color w:val="auto"/>
          <w:sz w:val="24"/>
          <w:szCs w:val="24"/>
        </w:rPr>
        <w:t>I.</w:t>
      </w:r>
      <w:r w:rsidRPr="00BC2410">
        <w:rPr>
          <w:rFonts w:ascii="Arial" w:hAnsi="Arial" w:cs="Arial"/>
          <w:color w:val="auto"/>
          <w:sz w:val="24"/>
          <w:szCs w:val="24"/>
        </w:rPr>
        <w:t xml:space="preserve"> višeg isplatnog reda jer</w:t>
      </w:r>
      <w:r w:rsidRPr="00BC2410" w:rsidR="00686860">
        <w:rPr>
          <w:rFonts w:ascii="Arial" w:hAnsi="Arial" w:cs="Arial"/>
          <w:color w:val="auto"/>
          <w:sz w:val="24"/>
          <w:szCs w:val="24"/>
        </w:rPr>
        <w:t xml:space="preserve"> se osporavaju prijavljeni troškovi sastava žalbe protiv rješenja suda kojim se oglasio nenadležnim, a koji nisu osnovani</w:t>
      </w:r>
      <w:r w:rsidRPr="00BC2410">
        <w:rPr>
          <w:rFonts w:ascii="Arial" w:hAnsi="Arial" w:cs="Arial"/>
          <w:color w:val="auto"/>
          <w:sz w:val="24"/>
          <w:szCs w:val="24"/>
        </w:rPr>
        <w:t>.</w:t>
      </w:r>
    </w:p>
    <w:p w:rsidRPr="00BC2410" w:rsidR="004F6325" w:rsidP="004F6325" w:rsidRDefault="004F6325">
      <w:pPr>
        <w:ind w:firstLine="708"/>
        <w:jc w:val="both"/>
        <w:rPr>
          <w:rFonts w:ascii="Arial" w:hAnsi="Arial" w:cs="Arial"/>
          <w:color w:val="auto"/>
          <w:sz w:val="24"/>
          <w:szCs w:val="24"/>
        </w:rPr>
      </w:pPr>
      <w:r w:rsidRPr="00BC2410">
        <w:rPr>
          <w:rFonts w:ascii="Arial" w:hAnsi="Arial" w:cs="Arial"/>
          <w:color w:val="auto"/>
          <w:sz w:val="24"/>
          <w:szCs w:val="24"/>
        </w:rPr>
        <w:t>Vjerovnik će posebnim rješenjem biti upućen pokrenuti parnicu radi utvrđivanja tražbine I</w:t>
      </w:r>
      <w:r w:rsidRPr="00BC2410" w:rsidR="00686860">
        <w:rPr>
          <w:rFonts w:ascii="Arial" w:hAnsi="Arial" w:cs="Arial"/>
          <w:color w:val="auto"/>
          <w:sz w:val="24"/>
          <w:szCs w:val="24"/>
        </w:rPr>
        <w:t>I.</w:t>
      </w:r>
      <w:r w:rsidRPr="00BC2410">
        <w:rPr>
          <w:rFonts w:ascii="Arial" w:hAnsi="Arial" w:cs="Arial"/>
          <w:color w:val="auto"/>
          <w:sz w:val="24"/>
          <w:szCs w:val="24"/>
        </w:rPr>
        <w:t xml:space="preserve"> višeg isplatnog reda u iznosu od </w:t>
      </w:r>
      <w:r w:rsidRPr="00BC2410" w:rsidR="00686860">
        <w:rPr>
          <w:rFonts w:ascii="Arial" w:hAnsi="Arial" w:cs="Arial"/>
          <w:color w:val="auto"/>
          <w:sz w:val="24"/>
          <w:szCs w:val="24"/>
        </w:rPr>
        <w:t xml:space="preserve">1.562,50 </w:t>
      </w:r>
      <w:r w:rsidRPr="00BC2410">
        <w:rPr>
          <w:rFonts w:ascii="Arial" w:hAnsi="Arial" w:cs="Arial"/>
          <w:color w:val="auto"/>
          <w:sz w:val="24"/>
          <w:szCs w:val="24"/>
        </w:rPr>
        <w:t>kn.</w:t>
      </w:r>
    </w:p>
    <w:p w:rsidRPr="00BC2410" w:rsidR="00BA2B6F" w:rsidP="004F6325" w:rsidRDefault="00BA2B6F">
      <w:pPr>
        <w:ind w:firstLine="708"/>
        <w:jc w:val="both"/>
        <w:rPr>
          <w:rFonts w:ascii="Arial" w:hAnsi="Arial" w:cs="Arial"/>
          <w:color w:val="auto"/>
          <w:sz w:val="24"/>
          <w:szCs w:val="24"/>
        </w:rPr>
      </w:pPr>
    </w:p>
    <w:p w:rsidRPr="00BC2410" w:rsidR="00C62D00" w:rsidP="004F6325" w:rsidRDefault="00C62D00">
      <w:pPr>
        <w:ind w:firstLine="708"/>
        <w:jc w:val="both"/>
        <w:rPr>
          <w:rFonts w:ascii="Arial" w:hAnsi="Arial" w:cs="Arial"/>
          <w:color w:val="auto"/>
          <w:sz w:val="24"/>
          <w:szCs w:val="24"/>
        </w:rPr>
      </w:pPr>
    </w:p>
    <w:p w:rsidRPr="00BC2410" w:rsidR="00BA2B6F" w:rsidP="00BA2B6F" w:rsidRDefault="00BA2B6F">
      <w:pPr>
        <w:ind w:firstLine="708"/>
        <w:jc w:val="both"/>
        <w:rPr>
          <w:rFonts w:ascii="Arial" w:hAnsi="Arial" w:cs="Arial"/>
          <w:color w:val="auto"/>
          <w:sz w:val="24"/>
          <w:szCs w:val="24"/>
        </w:rPr>
      </w:pPr>
      <w:r w:rsidRPr="00BC2410">
        <w:rPr>
          <w:rFonts w:ascii="Arial" w:hAnsi="Arial" w:cs="Arial"/>
          <w:color w:val="auto"/>
          <w:sz w:val="24"/>
          <w:szCs w:val="24"/>
        </w:rPr>
        <w:t xml:space="preserve">11. TECMON d.o.o., Kršan, Kršan 44a, OIB: </w:t>
      </w:r>
      <w:r w:rsidRPr="00BC2410">
        <w:rPr>
          <w:rFonts w:ascii="Arial" w:hAnsi="Arial" w:cs="Arial" w:eastAsiaTheme="minorHAnsi"/>
          <w:color w:val="auto"/>
          <w:sz w:val="24"/>
          <w:szCs w:val="24"/>
          <w:lang w:eastAsia="en-US"/>
        </w:rPr>
        <w:t>23326970015</w:t>
      </w:r>
      <w:r w:rsidRPr="00BC2410">
        <w:rPr>
          <w:rFonts w:ascii="Arial" w:hAnsi="Arial" w:cs="Arial"/>
          <w:color w:val="auto"/>
          <w:sz w:val="24"/>
          <w:szCs w:val="24"/>
        </w:rPr>
        <w:t xml:space="preserve">, prijavio je tražbinu u iznosu od </w:t>
      </w:r>
      <w:r w:rsidRPr="00BC2410">
        <w:rPr>
          <w:rFonts w:ascii="Arial" w:hAnsi="Arial" w:cs="Arial" w:eastAsiaTheme="minorHAnsi"/>
          <w:color w:val="auto"/>
          <w:sz w:val="24"/>
          <w:szCs w:val="24"/>
          <w:lang w:eastAsia="en-US"/>
        </w:rPr>
        <w:t xml:space="preserve">14.047,90 </w:t>
      </w:r>
      <w:r w:rsidRPr="00BC2410">
        <w:rPr>
          <w:rFonts w:ascii="Arial" w:hAnsi="Arial" w:cs="Arial"/>
          <w:color w:val="auto"/>
          <w:sz w:val="24"/>
          <w:szCs w:val="24"/>
        </w:rPr>
        <w:t>kn, s osnova sudske nagodbe Trgovačkog suda u Pazinu, posl. br.: 14 Povrv-14/2020-11 od 9. srpnja 2020.</w:t>
      </w:r>
    </w:p>
    <w:p w:rsidRPr="00BC2410" w:rsidR="00BA2B6F" w:rsidP="00BA2B6F" w:rsidRDefault="00BA2B6F">
      <w:pPr>
        <w:ind w:firstLine="708"/>
        <w:jc w:val="both"/>
        <w:rPr>
          <w:rFonts w:ascii="Arial" w:hAnsi="Arial" w:cs="Arial"/>
          <w:color w:val="auto"/>
          <w:sz w:val="24"/>
          <w:szCs w:val="24"/>
        </w:rPr>
      </w:pPr>
    </w:p>
    <w:p w:rsidRPr="00BC2410" w:rsidR="00BA2B6F" w:rsidP="00BA2B6F" w:rsidRDefault="00BA2B6F">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BA2B6F" w:rsidP="00BA2B6F" w:rsidRDefault="00BA2B6F">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BA2B6F" w:rsidP="00BA2B6F" w:rsidRDefault="00BA2B6F">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TECMON d.o.o., Kršan, Kršan 44a, OIB: </w:t>
      </w:r>
      <w:r w:rsidRPr="00BC2410">
        <w:rPr>
          <w:rFonts w:ascii="Arial" w:hAnsi="Arial" w:cs="Arial" w:eastAsiaTheme="minorHAnsi"/>
          <w:color w:val="auto"/>
          <w:sz w:val="24"/>
          <w:szCs w:val="24"/>
          <w:lang w:eastAsia="en-US"/>
        </w:rPr>
        <w:t>23326970015</w:t>
      </w:r>
      <w:r w:rsidRPr="00BC2410">
        <w:rPr>
          <w:rFonts w:ascii="Arial" w:hAnsi="Arial" w:cs="Arial"/>
          <w:color w:val="auto"/>
          <w:sz w:val="24"/>
          <w:szCs w:val="24"/>
        </w:rPr>
        <w:t xml:space="preserve">, smatra utvrđenom u iznosu od </w:t>
      </w:r>
      <w:r w:rsidRPr="00BC2410">
        <w:rPr>
          <w:rFonts w:ascii="Arial" w:hAnsi="Arial" w:cs="Arial" w:eastAsiaTheme="minorHAnsi"/>
          <w:color w:val="auto"/>
          <w:sz w:val="24"/>
          <w:szCs w:val="24"/>
          <w:lang w:eastAsia="en-US"/>
        </w:rPr>
        <w:t xml:space="preserve">14.047,90 </w:t>
      </w:r>
      <w:r w:rsidRPr="00BC2410">
        <w:rPr>
          <w:rFonts w:ascii="Arial" w:hAnsi="Arial" w:cs="Arial"/>
          <w:color w:val="auto"/>
          <w:sz w:val="24"/>
          <w:szCs w:val="24"/>
        </w:rPr>
        <w:t xml:space="preserve">kn i razvrstava se u II. viši isplatni red. </w:t>
      </w:r>
    </w:p>
    <w:p w:rsidRPr="00BC2410" w:rsidR="00BA2B6F" w:rsidP="004F6325" w:rsidRDefault="00BA2B6F">
      <w:pPr>
        <w:ind w:firstLine="708"/>
        <w:jc w:val="both"/>
        <w:rPr>
          <w:rFonts w:ascii="Arial" w:hAnsi="Arial" w:cs="Arial"/>
          <w:color w:val="auto"/>
          <w:sz w:val="24"/>
          <w:szCs w:val="24"/>
        </w:rPr>
      </w:pPr>
    </w:p>
    <w:p w:rsidRPr="00BC2410" w:rsidR="00C62D00" w:rsidP="004F6325" w:rsidRDefault="00C62D00">
      <w:pPr>
        <w:ind w:firstLine="708"/>
        <w:jc w:val="both"/>
        <w:rPr>
          <w:rFonts w:ascii="Arial" w:hAnsi="Arial" w:cs="Arial"/>
          <w:color w:val="auto"/>
          <w:sz w:val="24"/>
          <w:szCs w:val="24"/>
        </w:rPr>
      </w:pPr>
    </w:p>
    <w:p w:rsidRPr="00BC2410" w:rsidR="007F027C" w:rsidP="00002EA1" w:rsidRDefault="007F027C">
      <w:pPr>
        <w:ind w:firstLine="708"/>
        <w:jc w:val="both"/>
        <w:rPr>
          <w:rFonts w:ascii="Arial" w:hAnsi="Arial" w:cs="Arial"/>
          <w:color w:val="auto"/>
          <w:sz w:val="24"/>
          <w:szCs w:val="24"/>
        </w:rPr>
      </w:pPr>
      <w:r w:rsidRPr="00BC2410">
        <w:rPr>
          <w:rFonts w:ascii="Arial" w:hAnsi="Arial" w:cs="Arial"/>
          <w:color w:val="auto"/>
          <w:sz w:val="24"/>
          <w:szCs w:val="24"/>
        </w:rPr>
        <w:t>12. ANTON GRUBEŠIĆ, Loborika, Loborika 31, OIB: 25676998051, kojeg zastupa punomoćnik Josip Martinić, odvjetnik iz Zagreba, prijavio je tražbinu u iznosu od 580.613,14 kn</w:t>
      </w:r>
      <w:r w:rsidRPr="00BC2410" w:rsidR="00002EA1">
        <w:rPr>
          <w:rFonts w:ascii="Arial" w:hAnsi="Arial" w:cs="Arial"/>
          <w:color w:val="auto"/>
          <w:sz w:val="24"/>
          <w:szCs w:val="24"/>
        </w:rPr>
        <w:t>, s osnova Ugovora s ponudom, elaborata vještaka graditeljske struke, tužbe</w:t>
      </w:r>
      <w:r w:rsidRPr="00BC2410">
        <w:rPr>
          <w:rFonts w:ascii="Arial" w:hAnsi="Arial" w:cs="Arial"/>
          <w:color w:val="auto"/>
          <w:sz w:val="24"/>
          <w:szCs w:val="24"/>
        </w:rPr>
        <w:t>.</w:t>
      </w:r>
    </w:p>
    <w:p w:rsidRPr="00BC2410" w:rsidR="007F027C" w:rsidP="007F027C" w:rsidRDefault="007F027C">
      <w:pPr>
        <w:ind w:firstLine="708"/>
        <w:jc w:val="both"/>
        <w:rPr>
          <w:rFonts w:ascii="Arial" w:hAnsi="Arial" w:cs="Arial"/>
          <w:color w:val="auto"/>
          <w:sz w:val="24"/>
          <w:szCs w:val="24"/>
        </w:rPr>
      </w:pPr>
    </w:p>
    <w:p w:rsidR="007F027C" w:rsidP="007F027C" w:rsidRDefault="007F027C">
      <w:pPr>
        <w:ind w:firstLine="708"/>
        <w:jc w:val="both"/>
        <w:rPr>
          <w:rFonts w:ascii="Arial" w:hAnsi="Arial" w:cs="Arial"/>
          <w:color w:val="auto"/>
          <w:sz w:val="24"/>
          <w:szCs w:val="24"/>
        </w:rPr>
      </w:pPr>
      <w:r w:rsidRPr="00BC2410">
        <w:rPr>
          <w:rFonts w:ascii="Arial" w:hAnsi="Arial" w:cs="Arial"/>
          <w:color w:val="auto"/>
          <w:sz w:val="24"/>
          <w:szCs w:val="24"/>
        </w:rPr>
        <w:t xml:space="preserve">Stečajni upravitelj osporio je u cijelosti tražbinu u iznosu od </w:t>
      </w:r>
      <w:r w:rsidRPr="00BC2410" w:rsidR="00002EA1">
        <w:rPr>
          <w:rFonts w:ascii="Arial" w:hAnsi="Arial" w:cs="Arial"/>
          <w:color w:val="auto"/>
          <w:sz w:val="24"/>
          <w:szCs w:val="24"/>
        </w:rPr>
        <w:t xml:space="preserve">580.613,14 </w:t>
      </w:r>
      <w:r w:rsidRPr="00BC2410">
        <w:rPr>
          <w:rFonts w:ascii="Arial" w:hAnsi="Arial" w:cs="Arial"/>
          <w:color w:val="auto"/>
          <w:sz w:val="24"/>
          <w:szCs w:val="24"/>
        </w:rPr>
        <w:t>kn kao tražbinu I</w:t>
      </w:r>
      <w:r w:rsidRPr="00BC2410" w:rsidR="00002EA1">
        <w:rPr>
          <w:rFonts w:ascii="Arial" w:hAnsi="Arial" w:cs="Arial"/>
          <w:color w:val="auto"/>
          <w:sz w:val="24"/>
          <w:szCs w:val="24"/>
        </w:rPr>
        <w:t xml:space="preserve">I. višeg isplatnog </w:t>
      </w:r>
      <w:r w:rsidRPr="005C40F3" w:rsidR="00002EA1">
        <w:rPr>
          <w:rFonts w:ascii="Arial" w:hAnsi="Arial" w:cs="Arial"/>
          <w:color w:val="auto"/>
          <w:sz w:val="24"/>
          <w:szCs w:val="24"/>
        </w:rPr>
        <w:t>reda, zbog postojanja spora</w:t>
      </w:r>
      <w:r w:rsidRPr="005C40F3">
        <w:rPr>
          <w:rFonts w:ascii="Arial" w:hAnsi="Arial" w:cs="Arial"/>
          <w:color w:val="auto"/>
          <w:sz w:val="24"/>
          <w:szCs w:val="24"/>
        </w:rPr>
        <w:t>.</w:t>
      </w:r>
    </w:p>
    <w:p w:rsidR="005C40F3" w:rsidP="007F027C" w:rsidRDefault="005C40F3">
      <w:pPr>
        <w:ind w:firstLine="708"/>
        <w:jc w:val="both"/>
        <w:rPr>
          <w:rFonts w:ascii="Arial" w:hAnsi="Arial" w:cs="Arial"/>
          <w:color w:val="auto"/>
          <w:sz w:val="24"/>
          <w:szCs w:val="24"/>
        </w:rPr>
      </w:pPr>
    </w:p>
    <w:p w:rsidR="005C40F3" w:rsidP="007F027C" w:rsidRDefault="005C40F3">
      <w:pPr>
        <w:ind w:firstLine="708"/>
        <w:jc w:val="both"/>
        <w:rPr>
          <w:rFonts w:ascii="Arial" w:hAnsi="Arial" w:cs="Arial"/>
          <w:color w:val="auto"/>
          <w:sz w:val="24"/>
          <w:szCs w:val="24"/>
        </w:rPr>
      </w:pPr>
      <w:r>
        <w:rPr>
          <w:rFonts w:ascii="Arial" w:hAnsi="Arial" w:cs="Arial"/>
          <w:color w:val="auto"/>
          <w:sz w:val="24"/>
          <w:szCs w:val="24"/>
        </w:rPr>
        <w:t>Na upit suda stečajna upraviteljica izjavljuje da na temelju dostupne joj dokumentacije, koja nije potpuna, je utvrdila da je protiv stečajnog dužnika podnesena tužba radi povrata avansa od 290.045,00 kn te za naknadu štete u iznosu od 232.358,35 kn. Iz prigovora podnesenog u tom postupku proizlazi da je stečajni dužnik prigovarao kako je svoju obvezu ispunio. Stoga smatram da je u parnici potrebno utvrditi osnovanost te tražbine, kao i zahtjev za naknadu štete u vezi kojeg je potrebno provesti vještačenje, neovisno o tome što je vjerovnik a u parnici tužitelj priložio vještačenje koje je vansudski ishodio.</w:t>
      </w:r>
    </w:p>
    <w:p w:rsidR="005C40F3" w:rsidP="007F027C" w:rsidRDefault="005C40F3">
      <w:pPr>
        <w:ind w:firstLine="708"/>
        <w:jc w:val="both"/>
        <w:rPr>
          <w:rFonts w:ascii="Arial" w:hAnsi="Arial" w:cs="Arial"/>
          <w:color w:val="auto"/>
          <w:sz w:val="24"/>
          <w:szCs w:val="24"/>
        </w:rPr>
      </w:pPr>
    </w:p>
    <w:p w:rsidR="005C40F3" w:rsidP="007F027C" w:rsidRDefault="005C40F3">
      <w:pPr>
        <w:ind w:firstLine="708"/>
        <w:jc w:val="both"/>
        <w:rPr>
          <w:rFonts w:ascii="Arial" w:hAnsi="Arial" w:cs="Arial"/>
          <w:color w:val="auto"/>
          <w:sz w:val="24"/>
          <w:szCs w:val="24"/>
        </w:rPr>
      </w:pPr>
      <w:r>
        <w:rPr>
          <w:rFonts w:ascii="Arial" w:hAnsi="Arial" w:cs="Arial"/>
          <w:color w:val="auto"/>
          <w:sz w:val="24"/>
          <w:szCs w:val="24"/>
        </w:rPr>
        <w:t>Pun. vjerovnika želi istaknuti da su prigovori tuženika u toj parnici kontradiktorni jer je u daljnjem tijeku parnice dužnik – tuženik isticao da obvezu nije ispunio jer da vjerovnik – tužitelj nije dostavio potrebne mjere, te da je vještačenjem kojeg je pribavio vjerovnik utvrđeno kako stečajni dužnik nije izvršio ugovornu obvezu.</w:t>
      </w:r>
    </w:p>
    <w:p w:rsidRPr="00BC2410" w:rsidR="005C40F3" w:rsidP="007F027C" w:rsidRDefault="005C40F3">
      <w:pPr>
        <w:ind w:firstLine="708"/>
        <w:jc w:val="both"/>
        <w:rPr>
          <w:rFonts w:ascii="Arial" w:hAnsi="Arial" w:cs="Arial"/>
          <w:color w:val="auto"/>
          <w:sz w:val="24"/>
          <w:szCs w:val="24"/>
        </w:rPr>
      </w:pPr>
    </w:p>
    <w:p w:rsidRPr="00BC2410" w:rsidR="007F027C" w:rsidP="007F027C" w:rsidRDefault="007F027C">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7F027C" w:rsidP="007F027C" w:rsidRDefault="007F027C">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je tražbina stečajnog vjerovnika </w:t>
      </w:r>
      <w:r w:rsidRPr="00BC2410" w:rsidR="00002EA1">
        <w:rPr>
          <w:rFonts w:ascii="Arial" w:hAnsi="Arial" w:cs="Arial"/>
          <w:color w:val="auto"/>
          <w:sz w:val="24"/>
          <w:szCs w:val="24"/>
        </w:rPr>
        <w:t>ANTONA GRUBEŠIĆA, Loborika, Loborika 31, OIB: 25676998051</w:t>
      </w:r>
      <w:r w:rsidRPr="00BC2410">
        <w:rPr>
          <w:rFonts w:ascii="Arial" w:hAnsi="Arial" w:cs="Arial"/>
          <w:color w:val="auto"/>
          <w:sz w:val="24"/>
          <w:szCs w:val="24"/>
        </w:rPr>
        <w:t xml:space="preserve">, osporena u cijelosti u iznosu od </w:t>
      </w:r>
      <w:r w:rsidRPr="00BC2410" w:rsidR="00002EA1">
        <w:rPr>
          <w:rFonts w:ascii="Arial" w:hAnsi="Arial" w:cs="Arial"/>
          <w:color w:val="auto"/>
          <w:sz w:val="24"/>
          <w:szCs w:val="24"/>
        </w:rPr>
        <w:t xml:space="preserve">580.613,14 </w:t>
      </w:r>
      <w:r w:rsidRPr="00BC2410">
        <w:rPr>
          <w:rFonts w:ascii="Arial" w:hAnsi="Arial" w:cs="Arial"/>
          <w:color w:val="auto"/>
          <w:sz w:val="24"/>
          <w:szCs w:val="24"/>
        </w:rPr>
        <w:t xml:space="preserve">kn, te će vjerovnik posebnim rješenjem biti upućen na parnicu radi utvrđivanja osporene tražbine </w:t>
      </w:r>
      <w:r w:rsidRPr="00BC2410" w:rsidR="00002EA1">
        <w:rPr>
          <w:rFonts w:ascii="Arial" w:hAnsi="Arial" w:cs="Arial"/>
          <w:color w:val="auto"/>
          <w:sz w:val="24"/>
          <w:szCs w:val="24"/>
        </w:rPr>
        <w:t>I</w:t>
      </w:r>
      <w:r w:rsidRPr="00BC2410">
        <w:rPr>
          <w:rFonts w:ascii="Arial" w:hAnsi="Arial" w:cs="Arial"/>
          <w:color w:val="auto"/>
          <w:sz w:val="24"/>
          <w:szCs w:val="24"/>
        </w:rPr>
        <w:t xml:space="preserve">I. višeg isplatnog reda u iznosu od </w:t>
      </w:r>
      <w:r w:rsidRPr="00BC2410" w:rsidR="00002EA1">
        <w:rPr>
          <w:rFonts w:ascii="Arial" w:hAnsi="Arial" w:cs="Arial"/>
          <w:color w:val="auto"/>
          <w:sz w:val="24"/>
          <w:szCs w:val="24"/>
        </w:rPr>
        <w:t xml:space="preserve">580.613,14 </w:t>
      </w:r>
      <w:r w:rsidRPr="00BC2410">
        <w:rPr>
          <w:rFonts w:ascii="Arial" w:hAnsi="Arial" w:cs="Arial"/>
          <w:color w:val="auto"/>
          <w:sz w:val="24"/>
          <w:szCs w:val="24"/>
        </w:rPr>
        <w:t xml:space="preserve">kn. </w:t>
      </w:r>
    </w:p>
    <w:p w:rsidRPr="00BC2410" w:rsidR="00055C7A" w:rsidP="007F027C" w:rsidRDefault="00055C7A">
      <w:pPr>
        <w:ind w:firstLine="708"/>
        <w:jc w:val="both"/>
        <w:rPr>
          <w:rFonts w:ascii="Arial" w:hAnsi="Arial" w:cs="Arial"/>
          <w:color w:val="auto"/>
          <w:sz w:val="24"/>
          <w:szCs w:val="24"/>
        </w:rPr>
      </w:pPr>
    </w:p>
    <w:p w:rsidRPr="00BC2410" w:rsidR="00C62D00" w:rsidP="007F027C" w:rsidRDefault="00C62D00">
      <w:pPr>
        <w:ind w:firstLine="708"/>
        <w:jc w:val="both"/>
        <w:rPr>
          <w:rFonts w:ascii="Arial" w:hAnsi="Arial" w:cs="Arial"/>
          <w:color w:val="auto"/>
          <w:sz w:val="24"/>
          <w:szCs w:val="24"/>
        </w:rPr>
      </w:pPr>
    </w:p>
    <w:p w:rsidRPr="00BC2410" w:rsidR="00055C7A" w:rsidP="00055C7A" w:rsidRDefault="00055C7A">
      <w:pPr>
        <w:ind w:firstLine="708"/>
        <w:jc w:val="both"/>
        <w:rPr>
          <w:rFonts w:ascii="Arial" w:hAnsi="Arial" w:cs="Arial"/>
          <w:color w:val="auto"/>
          <w:sz w:val="24"/>
          <w:szCs w:val="24"/>
        </w:rPr>
      </w:pPr>
      <w:r w:rsidRPr="00BC2410">
        <w:rPr>
          <w:rFonts w:ascii="Arial" w:hAnsi="Arial" w:cs="Arial"/>
          <w:color w:val="auto"/>
          <w:sz w:val="24"/>
          <w:szCs w:val="24"/>
        </w:rPr>
        <w:t xml:space="preserve">13. GORICA STAKLO d.o.o., Velika Gorica, Sisačka 43, OIB: </w:t>
      </w:r>
      <w:r w:rsidRPr="00BC2410">
        <w:rPr>
          <w:rFonts w:ascii="Arial" w:hAnsi="Arial" w:cs="Arial" w:eastAsiaTheme="minorHAnsi"/>
          <w:color w:val="auto"/>
          <w:sz w:val="24"/>
          <w:szCs w:val="24"/>
          <w:lang w:eastAsia="en-US"/>
        </w:rPr>
        <w:t>93716144137</w:t>
      </w:r>
      <w:r w:rsidRPr="00BC2410">
        <w:rPr>
          <w:rFonts w:ascii="Arial" w:hAnsi="Arial" w:cs="Arial"/>
          <w:color w:val="auto"/>
          <w:sz w:val="24"/>
          <w:szCs w:val="24"/>
        </w:rPr>
        <w:t xml:space="preserve">,  kojeg zastupa punomoćnica Anita Filipović, odvjetnica iz Zagreba, prijavio je tražbinu u iznosu od </w:t>
      </w:r>
      <w:r w:rsidRPr="00BC2410">
        <w:rPr>
          <w:rFonts w:ascii="Arial" w:hAnsi="Arial" w:cs="Arial" w:eastAsiaTheme="minorHAnsi"/>
          <w:color w:val="auto"/>
          <w:sz w:val="24"/>
          <w:szCs w:val="24"/>
          <w:lang w:eastAsia="en-US"/>
        </w:rPr>
        <w:t xml:space="preserve">4.115,77 </w:t>
      </w:r>
      <w:r w:rsidRPr="00BC2410">
        <w:rPr>
          <w:rFonts w:ascii="Arial" w:hAnsi="Arial" w:cs="Arial"/>
          <w:color w:val="auto"/>
          <w:sz w:val="24"/>
          <w:szCs w:val="24"/>
        </w:rPr>
        <w:t>kn, s osnova izvoda otvorenih stavaka.</w:t>
      </w:r>
    </w:p>
    <w:p w:rsidRPr="00BC2410" w:rsidR="00055C7A" w:rsidP="00055C7A" w:rsidRDefault="00055C7A">
      <w:pPr>
        <w:ind w:firstLine="708"/>
        <w:jc w:val="both"/>
        <w:rPr>
          <w:rFonts w:ascii="Arial" w:hAnsi="Arial" w:cs="Arial"/>
          <w:color w:val="auto"/>
          <w:sz w:val="24"/>
          <w:szCs w:val="24"/>
        </w:rPr>
      </w:pPr>
    </w:p>
    <w:p w:rsidRPr="00BC2410" w:rsidR="00055C7A" w:rsidP="00055C7A" w:rsidRDefault="00055C7A">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055C7A" w:rsidP="00055C7A" w:rsidRDefault="00055C7A">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055C7A" w:rsidP="00055C7A" w:rsidRDefault="00055C7A">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GORICA STAKLO d.o.o., Velika Gorica, Sisačka 43, OIB: </w:t>
      </w:r>
      <w:r w:rsidRPr="00BC2410">
        <w:rPr>
          <w:rFonts w:ascii="Arial" w:hAnsi="Arial" w:cs="Arial" w:eastAsiaTheme="minorHAnsi"/>
          <w:color w:val="auto"/>
          <w:sz w:val="24"/>
          <w:szCs w:val="24"/>
          <w:lang w:eastAsia="en-US"/>
        </w:rPr>
        <w:t>93716144137</w:t>
      </w:r>
      <w:r w:rsidRPr="00BC2410">
        <w:rPr>
          <w:rFonts w:ascii="Arial" w:hAnsi="Arial" w:cs="Arial"/>
          <w:color w:val="auto"/>
          <w:sz w:val="24"/>
          <w:szCs w:val="24"/>
        </w:rPr>
        <w:t xml:space="preserve">, smatra utvrđenom u iznosu od </w:t>
      </w:r>
      <w:r w:rsidRPr="00BC2410">
        <w:rPr>
          <w:rFonts w:ascii="Arial" w:hAnsi="Arial" w:cs="Arial" w:eastAsiaTheme="minorHAnsi"/>
          <w:color w:val="auto"/>
          <w:sz w:val="24"/>
          <w:szCs w:val="24"/>
          <w:lang w:eastAsia="en-US"/>
        </w:rPr>
        <w:t xml:space="preserve">4.115,77 </w:t>
      </w:r>
      <w:r w:rsidRPr="00BC2410">
        <w:rPr>
          <w:rFonts w:ascii="Arial" w:hAnsi="Arial" w:cs="Arial"/>
          <w:color w:val="auto"/>
          <w:sz w:val="24"/>
          <w:szCs w:val="24"/>
        </w:rPr>
        <w:t xml:space="preserve">kn i razvrstava se u II. viši isplatni red. </w:t>
      </w:r>
    </w:p>
    <w:p w:rsidRPr="00BC2410" w:rsidR="00CB118C" w:rsidP="00055C7A" w:rsidRDefault="00CB118C">
      <w:pPr>
        <w:ind w:firstLine="708"/>
        <w:jc w:val="both"/>
        <w:rPr>
          <w:rFonts w:ascii="Arial" w:hAnsi="Arial" w:cs="Arial"/>
          <w:color w:val="auto"/>
          <w:sz w:val="24"/>
          <w:szCs w:val="24"/>
        </w:rPr>
      </w:pPr>
    </w:p>
    <w:p w:rsidRPr="00BC2410" w:rsidR="00C62D00" w:rsidP="00055C7A" w:rsidRDefault="00C62D00">
      <w:pPr>
        <w:ind w:firstLine="708"/>
        <w:jc w:val="both"/>
        <w:rPr>
          <w:rFonts w:ascii="Arial" w:hAnsi="Arial" w:cs="Arial"/>
          <w:color w:val="auto"/>
          <w:sz w:val="24"/>
          <w:szCs w:val="24"/>
        </w:rPr>
      </w:pPr>
    </w:p>
    <w:p w:rsidRPr="00BC2410" w:rsidR="00CB118C" w:rsidP="00A00371" w:rsidRDefault="00CB118C">
      <w:pPr>
        <w:ind w:firstLine="708"/>
        <w:jc w:val="both"/>
        <w:rPr>
          <w:rFonts w:ascii="Arial" w:hAnsi="Arial" w:cs="Arial"/>
          <w:color w:val="auto"/>
          <w:sz w:val="24"/>
          <w:szCs w:val="24"/>
        </w:rPr>
      </w:pPr>
      <w:r w:rsidRPr="00BC2410">
        <w:rPr>
          <w:rFonts w:ascii="Arial" w:hAnsi="Arial" w:cs="Arial"/>
          <w:color w:val="auto"/>
          <w:sz w:val="24"/>
          <w:szCs w:val="24"/>
        </w:rPr>
        <w:t xml:space="preserve">14. </w:t>
      </w:r>
      <w:r w:rsidRPr="00BC2410" w:rsidR="00A00371">
        <w:rPr>
          <w:rFonts w:ascii="Arial" w:hAnsi="Arial" w:cs="Arial"/>
          <w:color w:val="auto"/>
          <w:sz w:val="24"/>
          <w:szCs w:val="24"/>
        </w:rPr>
        <w:t>PREMUŽIĆ TRANSPORTI d.o.o.</w:t>
      </w:r>
      <w:r w:rsidRPr="00BC2410">
        <w:rPr>
          <w:rFonts w:ascii="Arial" w:hAnsi="Arial" w:cs="Arial"/>
          <w:color w:val="auto"/>
          <w:sz w:val="24"/>
          <w:szCs w:val="24"/>
        </w:rPr>
        <w:t xml:space="preserve">, </w:t>
      </w:r>
      <w:r w:rsidRPr="00BC2410" w:rsidR="00A00371">
        <w:rPr>
          <w:rFonts w:ascii="Arial" w:hAnsi="Arial" w:cs="Arial"/>
          <w:color w:val="auto"/>
          <w:sz w:val="24"/>
          <w:szCs w:val="24"/>
        </w:rPr>
        <w:t xml:space="preserve">Veliki Lovrečan (Općina Cestica), Svetog Lovre 2, </w:t>
      </w:r>
      <w:r w:rsidRPr="00BC2410">
        <w:rPr>
          <w:rFonts w:ascii="Arial" w:hAnsi="Arial" w:cs="Arial"/>
          <w:color w:val="auto"/>
          <w:sz w:val="24"/>
          <w:szCs w:val="24"/>
        </w:rPr>
        <w:t xml:space="preserve">OIB: </w:t>
      </w:r>
      <w:r w:rsidRPr="00BC2410" w:rsidR="00A00371">
        <w:rPr>
          <w:rFonts w:ascii="Arial" w:hAnsi="Arial" w:cs="Arial" w:eastAsiaTheme="minorHAnsi"/>
          <w:color w:val="auto"/>
          <w:sz w:val="24"/>
          <w:szCs w:val="24"/>
          <w:lang w:eastAsia="en-US"/>
        </w:rPr>
        <w:t>78654545509</w:t>
      </w:r>
      <w:r w:rsidRPr="00BC2410">
        <w:rPr>
          <w:rFonts w:ascii="Arial" w:hAnsi="Arial" w:cs="Arial"/>
          <w:color w:val="auto"/>
          <w:sz w:val="24"/>
          <w:szCs w:val="24"/>
        </w:rPr>
        <w:t xml:space="preserve">, kojeg zastupa </w:t>
      </w:r>
      <w:r w:rsidRPr="00BC2410" w:rsidR="00A00371">
        <w:rPr>
          <w:rFonts w:ascii="Arial" w:hAnsi="Arial" w:cs="Arial"/>
          <w:color w:val="auto"/>
          <w:sz w:val="24"/>
          <w:szCs w:val="24"/>
        </w:rPr>
        <w:t>punomoćnik Miroslav Rendić, odvjetnik iz Odvjetničkog društva Kozjak i Rendić j.t.d. iz Varaždina</w:t>
      </w:r>
      <w:r w:rsidRPr="00BC2410">
        <w:rPr>
          <w:rFonts w:ascii="Arial" w:hAnsi="Arial" w:cs="Arial"/>
          <w:color w:val="auto"/>
          <w:sz w:val="24"/>
          <w:szCs w:val="24"/>
        </w:rPr>
        <w:t xml:space="preserve">, prijavio je tražbinu u iznosu od </w:t>
      </w:r>
      <w:r w:rsidRPr="00BC2410" w:rsidR="00A00371">
        <w:rPr>
          <w:rFonts w:ascii="Arial" w:hAnsi="Arial" w:cs="Arial" w:eastAsiaTheme="minorHAnsi"/>
          <w:color w:val="auto"/>
          <w:sz w:val="24"/>
          <w:szCs w:val="24"/>
          <w:lang w:eastAsia="en-US"/>
        </w:rPr>
        <w:t xml:space="preserve">23.319,55 </w:t>
      </w:r>
      <w:r w:rsidRPr="00BC2410">
        <w:rPr>
          <w:rFonts w:ascii="Arial" w:hAnsi="Arial" w:cs="Arial"/>
          <w:color w:val="auto"/>
          <w:sz w:val="24"/>
          <w:szCs w:val="24"/>
        </w:rPr>
        <w:t xml:space="preserve">kn, s osnova </w:t>
      </w:r>
      <w:r w:rsidRPr="00BC2410" w:rsidR="00A00371">
        <w:rPr>
          <w:rFonts w:ascii="Arial" w:hAnsi="Arial" w:cs="Arial"/>
          <w:color w:val="auto"/>
          <w:sz w:val="24"/>
          <w:szCs w:val="24"/>
        </w:rPr>
        <w:t>pravomoćnog i ovršnog rješenja javnog bilježnika Mirne Pliško iz Pule, posl. br.: Ovrv-285/2020 od 28. travnja 2020.</w:t>
      </w:r>
    </w:p>
    <w:p w:rsidRPr="00BC2410" w:rsidR="00CB118C" w:rsidP="00CB118C" w:rsidRDefault="00CB118C">
      <w:pPr>
        <w:ind w:firstLine="708"/>
        <w:jc w:val="both"/>
        <w:rPr>
          <w:rFonts w:ascii="Arial" w:hAnsi="Arial" w:cs="Arial"/>
          <w:color w:val="auto"/>
          <w:sz w:val="24"/>
          <w:szCs w:val="24"/>
        </w:rPr>
      </w:pPr>
    </w:p>
    <w:p w:rsidRPr="00BC2410" w:rsidR="00CB118C" w:rsidP="00CB118C" w:rsidRDefault="00CB118C">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CB118C" w:rsidP="00CB118C" w:rsidRDefault="00CB118C">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CB118C" w:rsidP="00CB118C" w:rsidRDefault="00CB118C">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w:t>
      </w:r>
      <w:r w:rsidRPr="00BC2410" w:rsidR="004B26DC">
        <w:rPr>
          <w:rFonts w:ascii="Arial" w:hAnsi="Arial" w:cs="Arial"/>
          <w:color w:val="auto"/>
          <w:sz w:val="24"/>
          <w:szCs w:val="24"/>
        </w:rPr>
        <w:t xml:space="preserve">PREMUŽIĆ TRANSPORTI d.o.o., Veliki Lovrečan (Općina Cestica), Svetog Lovre 2, OIB: </w:t>
      </w:r>
      <w:r w:rsidRPr="00BC2410" w:rsidR="004B26DC">
        <w:rPr>
          <w:rFonts w:ascii="Arial" w:hAnsi="Arial" w:cs="Arial" w:eastAsiaTheme="minorHAnsi"/>
          <w:color w:val="auto"/>
          <w:sz w:val="24"/>
          <w:szCs w:val="24"/>
          <w:lang w:eastAsia="en-US"/>
        </w:rPr>
        <w:t>78654545509</w:t>
      </w:r>
      <w:r w:rsidRPr="00BC2410">
        <w:rPr>
          <w:rFonts w:ascii="Arial" w:hAnsi="Arial" w:cs="Arial"/>
          <w:color w:val="auto"/>
          <w:sz w:val="24"/>
          <w:szCs w:val="24"/>
        </w:rPr>
        <w:t xml:space="preserve">, smatra utvrđenom u iznosu od </w:t>
      </w:r>
      <w:r w:rsidRPr="00BC2410" w:rsidR="004B26DC">
        <w:rPr>
          <w:rFonts w:ascii="Arial" w:hAnsi="Arial" w:cs="Arial" w:eastAsiaTheme="minorHAnsi"/>
          <w:color w:val="auto"/>
          <w:sz w:val="24"/>
          <w:szCs w:val="24"/>
          <w:lang w:eastAsia="en-US"/>
        </w:rPr>
        <w:t>23.319,55</w:t>
      </w:r>
      <w:r w:rsidRPr="00BC2410">
        <w:rPr>
          <w:rFonts w:ascii="Arial" w:hAnsi="Arial" w:cs="Arial" w:eastAsiaTheme="minorHAnsi"/>
          <w:color w:val="auto"/>
          <w:sz w:val="24"/>
          <w:szCs w:val="24"/>
          <w:lang w:eastAsia="en-US"/>
        </w:rPr>
        <w:t xml:space="preserve"> </w:t>
      </w:r>
      <w:r w:rsidRPr="00BC2410">
        <w:rPr>
          <w:rFonts w:ascii="Arial" w:hAnsi="Arial" w:cs="Arial"/>
          <w:color w:val="auto"/>
          <w:sz w:val="24"/>
          <w:szCs w:val="24"/>
        </w:rPr>
        <w:t xml:space="preserve">kn i razvrstava se u II. viši isplatni red. </w:t>
      </w:r>
    </w:p>
    <w:p w:rsidRPr="00BC2410" w:rsidR="00C62D00" w:rsidP="00CB118C" w:rsidRDefault="00C62D00">
      <w:pPr>
        <w:ind w:firstLine="708"/>
        <w:jc w:val="both"/>
        <w:rPr>
          <w:rFonts w:ascii="Arial" w:hAnsi="Arial" w:cs="Arial"/>
          <w:color w:val="auto"/>
          <w:sz w:val="24"/>
          <w:szCs w:val="24"/>
        </w:rPr>
      </w:pPr>
    </w:p>
    <w:p w:rsidRPr="00BC2410" w:rsidR="00BA1D09" w:rsidP="00CB118C" w:rsidRDefault="00BA1D09">
      <w:pPr>
        <w:ind w:firstLine="708"/>
        <w:jc w:val="both"/>
        <w:rPr>
          <w:rFonts w:ascii="Arial" w:hAnsi="Arial" w:cs="Arial"/>
          <w:color w:val="auto"/>
          <w:sz w:val="24"/>
          <w:szCs w:val="24"/>
        </w:rPr>
      </w:pPr>
    </w:p>
    <w:p w:rsidRPr="00F22EF7" w:rsidR="00BA1D09" w:rsidP="00BA1D09" w:rsidRDefault="00BA1D09">
      <w:pPr>
        <w:ind w:firstLine="708"/>
        <w:jc w:val="both"/>
        <w:rPr>
          <w:rFonts w:ascii="Arial" w:hAnsi="Arial" w:cs="Arial"/>
          <w:color w:val="auto"/>
          <w:sz w:val="24"/>
          <w:szCs w:val="24"/>
        </w:rPr>
      </w:pPr>
      <w:r w:rsidRPr="00BC2410">
        <w:rPr>
          <w:rFonts w:ascii="Arial" w:hAnsi="Arial" w:cs="Arial"/>
          <w:color w:val="auto"/>
          <w:sz w:val="24"/>
          <w:szCs w:val="24"/>
        </w:rPr>
        <w:t xml:space="preserve">15. RIJEKAMETALI d.o.o., Kastav, Žegoti 9, OIB: </w:t>
      </w:r>
      <w:r w:rsidRPr="00BC2410">
        <w:rPr>
          <w:rFonts w:ascii="Arial" w:hAnsi="Arial" w:cs="Arial" w:eastAsiaTheme="minorHAnsi"/>
          <w:color w:val="auto"/>
          <w:sz w:val="24"/>
          <w:szCs w:val="24"/>
          <w:lang w:eastAsia="en-US"/>
        </w:rPr>
        <w:t>86853103913</w:t>
      </w:r>
      <w:r w:rsidRPr="00BC2410">
        <w:rPr>
          <w:rFonts w:ascii="Arial" w:hAnsi="Arial" w:cs="Arial"/>
          <w:color w:val="auto"/>
          <w:sz w:val="24"/>
          <w:szCs w:val="24"/>
        </w:rPr>
        <w:t xml:space="preserve">, kojeg zastupaju punomoćnici iz Zajedničkog odvjetničkog ureda Poldan i dr. iz Rijeke, </w:t>
      </w:r>
      <w:r w:rsidRPr="00F22EF7">
        <w:rPr>
          <w:rFonts w:ascii="Arial" w:hAnsi="Arial" w:cs="Arial"/>
          <w:color w:val="auto"/>
          <w:sz w:val="24"/>
          <w:szCs w:val="24"/>
        </w:rPr>
        <w:t xml:space="preserve">prijavio je tražbinu u iznosu od </w:t>
      </w:r>
      <w:r w:rsidRPr="00F22EF7" w:rsidR="00FE396A">
        <w:rPr>
          <w:rFonts w:ascii="Arial" w:hAnsi="Arial" w:cs="Arial" w:eastAsiaTheme="minorHAnsi"/>
          <w:color w:val="auto"/>
          <w:sz w:val="24"/>
          <w:szCs w:val="24"/>
          <w:lang w:eastAsia="en-US"/>
        </w:rPr>
        <w:t>25.134,24</w:t>
      </w:r>
      <w:r w:rsidRPr="00F22EF7">
        <w:rPr>
          <w:rFonts w:ascii="Arial" w:hAnsi="Arial" w:cs="Arial" w:eastAsiaTheme="minorHAnsi"/>
          <w:color w:val="auto"/>
          <w:sz w:val="24"/>
          <w:szCs w:val="24"/>
          <w:lang w:eastAsia="en-US"/>
        </w:rPr>
        <w:t xml:space="preserve"> </w:t>
      </w:r>
      <w:r w:rsidRPr="00F22EF7">
        <w:rPr>
          <w:rFonts w:ascii="Arial" w:hAnsi="Arial" w:cs="Arial"/>
          <w:color w:val="auto"/>
          <w:sz w:val="24"/>
          <w:szCs w:val="24"/>
        </w:rPr>
        <w:t>kn, s osnova pravomoćnog i ovršnog rješenja o ovrsi javnog bilježnika Branka Terkovića iz Labina, posl. br.: Ovrv-226/2020 od 19. listopada 2020.</w:t>
      </w:r>
      <w:r w:rsidRPr="00F22EF7" w:rsidR="007A3B4D">
        <w:rPr>
          <w:rFonts w:ascii="Arial" w:hAnsi="Arial" w:cs="Arial"/>
          <w:color w:val="auto"/>
          <w:sz w:val="24"/>
          <w:szCs w:val="24"/>
        </w:rPr>
        <w:t>, zateznih kamata.</w:t>
      </w:r>
    </w:p>
    <w:p w:rsidRPr="00F22EF7" w:rsidR="00BA1D09" w:rsidP="00BA1D09" w:rsidRDefault="00BA1D09">
      <w:pPr>
        <w:ind w:firstLine="708"/>
        <w:jc w:val="both"/>
        <w:rPr>
          <w:rFonts w:ascii="Arial" w:hAnsi="Arial" w:cs="Arial"/>
          <w:color w:val="auto"/>
          <w:sz w:val="24"/>
          <w:szCs w:val="24"/>
        </w:rPr>
      </w:pPr>
    </w:p>
    <w:p w:rsidRPr="00F22EF7" w:rsidR="00BA1D09" w:rsidP="00BA1D09" w:rsidRDefault="00BA1D09">
      <w:pPr>
        <w:ind w:firstLine="708"/>
        <w:jc w:val="both"/>
        <w:rPr>
          <w:rFonts w:ascii="Arial" w:hAnsi="Arial" w:cs="Arial"/>
          <w:color w:val="auto"/>
          <w:sz w:val="24"/>
          <w:szCs w:val="24"/>
        </w:rPr>
      </w:pPr>
      <w:r w:rsidRPr="00F22EF7">
        <w:rPr>
          <w:rFonts w:ascii="Arial" w:hAnsi="Arial" w:cs="Arial"/>
          <w:color w:val="auto"/>
          <w:sz w:val="24"/>
          <w:szCs w:val="24"/>
        </w:rPr>
        <w:t xml:space="preserve">Stečajni upravitelj tražbinu priznaje </w:t>
      </w:r>
      <w:r w:rsidRPr="00F22EF7" w:rsidR="00FE396A">
        <w:rPr>
          <w:rFonts w:ascii="Arial" w:hAnsi="Arial" w:cs="Arial"/>
          <w:color w:val="auto"/>
          <w:sz w:val="24"/>
          <w:szCs w:val="24"/>
        </w:rPr>
        <w:t xml:space="preserve">24.886,72 kn </w:t>
      </w:r>
      <w:r w:rsidRPr="00F22EF7">
        <w:rPr>
          <w:rFonts w:ascii="Arial" w:hAnsi="Arial" w:cs="Arial"/>
          <w:color w:val="auto"/>
          <w:sz w:val="24"/>
          <w:szCs w:val="24"/>
        </w:rPr>
        <w:t>kao tražbinu II. višeg isplatnog reda</w:t>
      </w:r>
      <w:r w:rsidRPr="00F22EF7" w:rsidR="00FE396A">
        <w:rPr>
          <w:rFonts w:ascii="Arial" w:hAnsi="Arial" w:cs="Arial"/>
          <w:color w:val="auto"/>
          <w:sz w:val="24"/>
          <w:szCs w:val="24"/>
        </w:rPr>
        <w:t>, a predlaže odbaciti prijavu tražbine za iznos od 247,52 kn jer se radi o tražbini nižeg isplatnog reda po osnovi zatezne kamate nakon otvaranja stečaja</w:t>
      </w:r>
      <w:r w:rsidRPr="00F22EF7">
        <w:rPr>
          <w:rFonts w:ascii="Arial" w:hAnsi="Arial" w:cs="Arial"/>
          <w:color w:val="auto"/>
          <w:sz w:val="24"/>
          <w:szCs w:val="24"/>
        </w:rPr>
        <w:t>.</w:t>
      </w:r>
    </w:p>
    <w:p w:rsidRPr="00F22EF7" w:rsidR="00BA1D09" w:rsidP="00BA1D09" w:rsidRDefault="00BA1D09">
      <w:pPr>
        <w:ind w:firstLine="708"/>
        <w:jc w:val="both"/>
        <w:rPr>
          <w:rFonts w:ascii="Arial" w:hAnsi="Arial" w:cs="Arial"/>
          <w:color w:val="auto"/>
          <w:sz w:val="24"/>
          <w:szCs w:val="24"/>
        </w:rPr>
      </w:pPr>
      <w:r w:rsidRPr="00F22EF7">
        <w:rPr>
          <w:rFonts w:ascii="Arial" w:hAnsi="Arial" w:cs="Arial"/>
          <w:color w:val="auto"/>
          <w:sz w:val="24"/>
          <w:szCs w:val="24"/>
        </w:rPr>
        <w:t>Utvrđuje se da nijedan od stečajnih vjerovnika nije osporio tražbinu</w:t>
      </w:r>
      <w:r w:rsidRPr="00F22EF7" w:rsidR="00FE396A">
        <w:rPr>
          <w:rFonts w:ascii="Arial" w:hAnsi="Arial" w:cs="Arial"/>
          <w:color w:val="auto"/>
          <w:sz w:val="24"/>
          <w:szCs w:val="24"/>
        </w:rPr>
        <w:t xml:space="preserve"> koju je priznao stečajni upravitelj</w:t>
      </w:r>
      <w:r w:rsidRPr="00F22EF7">
        <w:rPr>
          <w:rFonts w:ascii="Arial" w:hAnsi="Arial" w:cs="Arial"/>
          <w:color w:val="auto"/>
          <w:sz w:val="24"/>
          <w:szCs w:val="24"/>
        </w:rPr>
        <w:t>.</w:t>
      </w:r>
    </w:p>
    <w:p w:rsidRPr="00F22EF7" w:rsidR="00BA1D09" w:rsidP="00BA1D09" w:rsidRDefault="00BA1D09">
      <w:pPr>
        <w:ind w:firstLine="708"/>
        <w:jc w:val="both"/>
        <w:rPr>
          <w:rFonts w:ascii="Arial" w:hAnsi="Arial" w:cs="Arial"/>
          <w:color w:val="auto"/>
          <w:sz w:val="24"/>
          <w:szCs w:val="24"/>
        </w:rPr>
      </w:pPr>
      <w:r w:rsidRPr="00F22EF7">
        <w:rPr>
          <w:rFonts w:ascii="Arial" w:hAnsi="Arial" w:cs="Arial"/>
          <w:color w:val="auto"/>
          <w:sz w:val="24"/>
          <w:szCs w:val="24"/>
        </w:rPr>
        <w:t xml:space="preserve">Stečajna sutkinja objavljuje da se tražbina stečajnog vjerovnika RIJEKAMETALI d.o.o., Kastav, Žegoti 9, OIB: </w:t>
      </w:r>
      <w:r w:rsidRPr="00F22EF7">
        <w:rPr>
          <w:rFonts w:ascii="Arial" w:hAnsi="Arial" w:cs="Arial" w:eastAsiaTheme="minorHAnsi"/>
          <w:color w:val="auto"/>
          <w:sz w:val="24"/>
          <w:szCs w:val="24"/>
          <w:lang w:eastAsia="en-US"/>
        </w:rPr>
        <w:t>86853103913</w:t>
      </w:r>
      <w:r w:rsidRPr="00F22EF7">
        <w:rPr>
          <w:rFonts w:ascii="Arial" w:hAnsi="Arial" w:cs="Arial"/>
          <w:color w:val="auto"/>
          <w:sz w:val="24"/>
          <w:szCs w:val="24"/>
        </w:rPr>
        <w:t xml:space="preserve">, smatra utvrđenom u iznosu od </w:t>
      </w:r>
      <w:r w:rsidRPr="00F22EF7">
        <w:rPr>
          <w:rFonts w:ascii="Arial" w:hAnsi="Arial" w:cs="Arial" w:eastAsiaTheme="minorHAnsi"/>
          <w:color w:val="auto"/>
          <w:sz w:val="24"/>
          <w:szCs w:val="24"/>
          <w:lang w:eastAsia="en-US"/>
        </w:rPr>
        <w:t xml:space="preserve">24.886,72 </w:t>
      </w:r>
      <w:r w:rsidRPr="00F22EF7">
        <w:rPr>
          <w:rFonts w:ascii="Arial" w:hAnsi="Arial" w:cs="Arial"/>
          <w:color w:val="auto"/>
          <w:sz w:val="24"/>
          <w:szCs w:val="24"/>
        </w:rPr>
        <w:t xml:space="preserve">kn i razvrstava se u II. viši isplatni red. </w:t>
      </w:r>
    </w:p>
    <w:p w:rsidRPr="00F22EF7" w:rsidR="00FE396A" w:rsidP="00BA1D09" w:rsidRDefault="00FE396A">
      <w:pPr>
        <w:ind w:firstLine="708"/>
        <w:jc w:val="both"/>
        <w:rPr>
          <w:rFonts w:ascii="Arial" w:hAnsi="Arial" w:cs="Arial"/>
          <w:color w:val="auto"/>
          <w:sz w:val="24"/>
          <w:szCs w:val="24"/>
        </w:rPr>
      </w:pPr>
      <w:r w:rsidRPr="00F22EF7">
        <w:rPr>
          <w:rFonts w:ascii="Arial" w:hAnsi="Arial" w:cs="Arial"/>
          <w:color w:val="auto"/>
          <w:sz w:val="24"/>
          <w:szCs w:val="24"/>
        </w:rPr>
        <w:t>O prijavi tražbine u iznosu od 247,52 kn po osnovi zatezne kamate nakon otvaranja stečaja odluka će biti donesena u pisanom obliku.</w:t>
      </w:r>
    </w:p>
    <w:p w:rsidRPr="00BC2410" w:rsidR="00E21A3A" w:rsidP="00BA1D09" w:rsidRDefault="00E21A3A">
      <w:pPr>
        <w:ind w:firstLine="708"/>
        <w:jc w:val="both"/>
        <w:rPr>
          <w:rFonts w:ascii="Arial" w:hAnsi="Arial" w:cs="Arial"/>
          <w:color w:val="auto"/>
          <w:sz w:val="24"/>
          <w:szCs w:val="24"/>
        </w:rPr>
      </w:pPr>
    </w:p>
    <w:p w:rsidRPr="00BC2410" w:rsidR="00C62D00" w:rsidP="00BA1D09" w:rsidRDefault="00C62D00">
      <w:pPr>
        <w:ind w:firstLine="708"/>
        <w:jc w:val="both"/>
        <w:rPr>
          <w:rFonts w:ascii="Arial" w:hAnsi="Arial" w:cs="Arial"/>
          <w:color w:val="auto"/>
          <w:sz w:val="24"/>
          <w:szCs w:val="24"/>
        </w:rPr>
      </w:pPr>
    </w:p>
    <w:p w:rsidRPr="00BC2410" w:rsidR="00E21A3A" w:rsidP="006E7328" w:rsidRDefault="00E21A3A">
      <w:pPr>
        <w:ind w:firstLine="708"/>
        <w:jc w:val="both"/>
        <w:rPr>
          <w:rFonts w:ascii="Arial" w:hAnsi="Arial" w:cs="Arial"/>
          <w:color w:val="auto"/>
          <w:sz w:val="24"/>
          <w:szCs w:val="24"/>
        </w:rPr>
      </w:pPr>
      <w:r w:rsidRPr="00BC2410">
        <w:rPr>
          <w:rFonts w:ascii="Arial" w:hAnsi="Arial" w:cs="Arial"/>
          <w:color w:val="auto"/>
          <w:sz w:val="24"/>
          <w:szCs w:val="24"/>
        </w:rPr>
        <w:t xml:space="preserve">16. FINANCIJSKA AGENCIJA, Zagreb, Ulica Grada Vukovara 70, OIB: </w:t>
      </w:r>
      <w:r w:rsidRPr="00BC2410">
        <w:rPr>
          <w:rFonts w:ascii="Arial" w:hAnsi="Arial" w:cs="Arial" w:eastAsiaTheme="minorHAnsi"/>
          <w:color w:val="auto"/>
          <w:sz w:val="24"/>
          <w:szCs w:val="24"/>
          <w:lang w:eastAsia="en-US"/>
        </w:rPr>
        <w:t>85821130368</w:t>
      </w:r>
      <w:r w:rsidRPr="00BC2410">
        <w:rPr>
          <w:rFonts w:ascii="Arial" w:hAnsi="Arial" w:cs="Arial"/>
          <w:color w:val="auto"/>
          <w:sz w:val="24"/>
          <w:szCs w:val="24"/>
        </w:rPr>
        <w:t xml:space="preserve">, prijavio je tražbinu u iznosu od </w:t>
      </w:r>
      <w:r w:rsidRPr="00BC2410" w:rsidR="006E7328">
        <w:rPr>
          <w:rFonts w:ascii="Arial" w:hAnsi="Arial" w:cs="Arial" w:eastAsiaTheme="minorHAnsi"/>
          <w:color w:val="auto"/>
          <w:sz w:val="24"/>
          <w:szCs w:val="24"/>
          <w:lang w:eastAsia="en-US"/>
        </w:rPr>
        <w:t xml:space="preserve">3.490,00 </w:t>
      </w:r>
      <w:r w:rsidRPr="00BC2410">
        <w:rPr>
          <w:rFonts w:ascii="Arial" w:hAnsi="Arial" w:cs="Arial"/>
          <w:color w:val="auto"/>
          <w:sz w:val="24"/>
          <w:szCs w:val="24"/>
        </w:rPr>
        <w:t xml:space="preserve">kn, s osnova </w:t>
      </w:r>
      <w:r w:rsidRPr="00BC2410" w:rsidR="006E7328">
        <w:rPr>
          <w:rFonts w:ascii="Arial" w:hAnsi="Arial" w:cs="Arial"/>
          <w:color w:val="auto"/>
          <w:sz w:val="24"/>
          <w:szCs w:val="24"/>
        </w:rPr>
        <w:t>izvatka otvorenih stavki, računa</w:t>
      </w:r>
      <w:r w:rsidRPr="00BC2410">
        <w:rPr>
          <w:rFonts w:ascii="Arial" w:hAnsi="Arial" w:cs="Arial"/>
          <w:color w:val="auto"/>
          <w:sz w:val="24"/>
          <w:szCs w:val="24"/>
        </w:rPr>
        <w:t>.</w:t>
      </w:r>
    </w:p>
    <w:p w:rsidRPr="00BC2410" w:rsidR="00E21A3A" w:rsidP="00E21A3A" w:rsidRDefault="00E21A3A">
      <w:pPr>
        <w:ind w:firstLine="708"/>
        <w:jc w:val="both"/>
        <w:rPr>
          <w:rFonts w:ascii="Arial" w:hAnsi="Arial" w:cs="Arial"/>
          <w:color w:val="auto"/>
          <w:sz w:val="24"/>
          <w:szCs w:val="24"/>
        </w:rPr>
      </w:pPr>
    </w:p>
    <w:p w:rsidRPr="00BC2410" w:rsidR="00E21A3A" w:rsidP="00E21A3A" w:rsidRDefault="00E21A3A">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II. višeg isplatnog reda.</w:t>
      </w:r>
    </w:p>
    <w:p w:rsidRPr="00BC2410" w:rsidR="00E21A3A" w:rsidP="00E21A3A" w:rsidRDefault="00E21A3A">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E21A3A" w:rsidP="00E21A3A" w:rsidRDefault="00E21A3A">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w:t>
      </w:r>
      <w:r w:rsidRPr="00BC2410" w:rsidR="006E7328">
        <w:rPr>
          <w:rFonts w:ascii="Arial" w:hAnsi="Arial" w:cs="Arial"/>
          <w:color w:val="auto"/>
          <w:sz w:val="24"/>
          <w:szCs w:val="24"/>
        </w:rPr>
        <w:t xml:space="preserve">FINANCIJSKE AGENCIJE, Zagreb, Ulica Grada Vukovara 70, OIB: </w:t>
      </w:r>
      <w:r w:rsidRPr="00BC2410" w:rsidR="006E7328">
        <w:rPr>
          <w:rFonts w:ascii="Arial" w:hAnsi="Arial" w:cs="Arial" w:eastAsiaTheme="minorHAnsi"/>
          <w:color w:val="auto"/>
          <w:sz w:val="24"/>
          <w:szCs w:val="24"/>
          <w:lang w:eastAsia="en-US"/>
        </w:rPr>
        <w:t>85821130368</w:t>
      </w:r>
      <w:r w:rsidRPr="00BC2410">
        <w:rPr>
          <w:rFonts w:ascii="Arial" w:hAnsi="Arial" w:cs="Arial"/>
          <w:color w:val="auto"/>
          <w:sz w:val="24"/>
          <w:szCs w:val="24"/>
        </w:rPr>
        <w:t xml:space="preserve">, smatra utvrđenom u iznosu od </w:t>
      </w:r>
      <w:r w:rsidRPr="00BC2410" w:rsidR="006E7328">
        <w:rPr>
          <w:rFonts w:ascii="Arial" w:hAnsi="Arial" w:cs="Arial" w:eastAsiaTheme="minorHAnsi"/>
          <w:color w:val="auto"/>
          <w:sz w:val="24"/>
          <w:szCs w:val="24"/>
          <w:lang w:eastAsia="en-US"/>
        </w:rPr>
        <w:t xml:space="preserve">3.490,00 </w:t>
      </w:r>
      <w:r w:rsidRPr="00BC2410">
        <w:rPr>
          <w:rFonts w:ascii="Arial" w:hAnsi="Arial" w:cs="Arial"/>
          <w:color w:val="auto"/>
          <w:sz w:val="24"/>
          <w:szCs w:val="24"/>
        </w:rPr>
        <w:t xml:space="preserve">kn i razvrstava se u II. viši isplatni red. </w:t>
      </w:r>
    </w:p>
    <w:p w:rsidRPr="00BC2410" w:rsidR="00090F13" w:rsidP="00E21A3A" w:rsidRDefault="00090F13">
      <w:pPr>
        <w:ind w:firstLine="708"/>
        <w:jc w:val="both"/>
        <w:rPr>
          <w:rFonts w:ascii="Arial" w:hAnsi="Arial" w:cs="Arial"/>
          <w:color w:val="auto"/>
          <w:sz w:val="24"/>
          <w:szCs w:val="24"/>
        </w:rPr>
      </w:pPr>
    </w:p>
    <w:p w:rsidRPr="00BC2410" w:rsidR="00C62D00" w:rsidP="00E21A3A" w:rsidRDefault="00C62D00">
      <w:pPr>
        <w:ind w:firstLine="708"/>
        <w:jc w:val="both"/>
        <w:rPr>
          <w:rFonts w:ascii="Arial" w:hAnsi="Arial" w:cs="Arial"/>
          <w:color w:val="auto"/>
          <w:sz w:val="24"/>
          <w:szCs w:val="24"/>
        </w:rPr>
      </w:pPr>
    </w:p>
    <w:p w:rsidRPr="00F22EF7" w:rsidR="00090F13" w:rsidP="00090F13" w:rsidRDefault="00090F13">
      <w:pPr>
        <w:ind w:firstLine="708"/>
        <w:jc w:val="both"/>
        <w:rPr>
          <w:rFonts w:ascii="Arial" w:hAnsi="Arial" w:cs="Arial"/>
          <w:color w:val="auto"/>
          <w:sz w:val="24"/>
          <w:szCs w:val="24"/>
        </w:rPr>
      </w:pPr>
      <w:r w:rsidRPr="00F22EF7">
        <w:rPr>
          <w:rFonts w:ascii="Arial" w:hAnsi="Arial" w:cs="Arial"/>
          <w:color w:val="auto"/>
          <w:sz w:val="24"/>
          <w:szCs w:val="24"/>
        </w:rPr>
        <w:t xml:space="preserve">17. IM – COMP d.o.o., Čakovec, L. Bezeredija 47, OIB: </w:t>
      </w:r>
      <w:r w:rsidRPr="00F22EF7">
        <w:rPr>
          <w:rFonts w:ascii="Arial" w:hAnsi="Arial" w:cs="Arial" w:eastAsiaTheme="minorHAnsi"/>
          <w:color w:val="auto"/>
          <w:sz w:val="24"/>
          <w:szCs w:val="24"/>
          <w:lang w:eastAsia="en-US"/>
        </w:rPr>
        <w:t>06002200611</w:t>
      </w:r>
      <w:r w:rsidRPr="00F22EF7">
        <w:rPr>
          <w:rFonts w:ascii="Arial" w:hAnsi="Arial" w:cs="Arial"/>
          <w:color w:val="auto"/>
          <w:sz w:val="24"/>
          <w:szCs w:val="24"/>
        </w:rPr>
        <w:t xml:space="preserve">, prijavio je tražbinu u iznosu od </w:t>
      </w:r>
      <w:r w:rsidRPr="00F22EF7" w:rsidR="00FE396A">
        <w:rPr>
          <w:rFonts w:ascii="Arial" w:hAnsi="Arial" w:cs="Arial" w:eastAsiaTheme="minorHAnsi"/>
          <w:color w:val="auto"/>
          <w:sz w:val="24"/>
          <w:szCs w:val="24"/>
          <w:lang w:eastAsia="en-US"/>
        </w:rPr>
        <w:t>274.345,03</w:t>
      </w:r>
      <w:r w:rsidRPr="00F22EF7">
        <w:rPr>
          <w:rFonts w:ascii="Arial" w:hAnsi="Arial" w:cs="Arial" w:eastAsiaTheme="minorHAnsi"/>
          <w:color w:val="auto"/>
          <w:sz w:val="24"/>
          <w:szCs w:val="24"/>
          <w:lang w:eastAsia="en-US"/>
        </w:rPr>
        <w:t xml:space="preserve"> </w:t>
      </w:r>
      <w:r w:rsidRPr="00F22EF7">
        <w:rPr>
          <w:rFonts w:ascii="Arial" w:hAnsi="Arial" w:cs="Arial"/>
          <w:color w:val="auto"/>
          <w:sz w:val="24"/>
          <w:szCs w:val="24"/>
        </w:rPr>
        <w:t>kn, s osnova otvorenih stavki, bjanko zadužnica</w:t>
      </w:r>
      <w:r w:rsidRPr="00F22EF7" w:rsidR="007A3B4D">
        <w:rPr>
          <w:rFonts w:ascii="Arial" w:hAnsi="Arial" w:cs="Arial"/>
          <w:color w:val="auto"/>
          <w:sz w:val="24"/>
          <w:szCs w:val="24"/>
        </w:rPr>
        <w:t>, zateznih kamata</w:t>
      </w:r>
      <w:r w:rsidRPr="00F22EF7">
        <w:rPr>
          <w:rFonts w:ascii="Arial" w:hAnsi="Arial" w:cs="Arial"/>
          <w:color w:val="auto"/>
          <w:sz w:val="24"/>
          <w:szCs w:val="24"/>
        </w:rPr>
        <w:t>.</w:t>
      </w:r>
    </w:p>
    <w:p w:rsidRPr="00F22EF7" w:rsidR="00090F13" w:rsidP="00090F13" w:rsidRDefault="00090F13">
      <w:pPr>
        <w:ind w:firstLine="708"/>
        <w:jc w:val="both"/>
        <w:rPr>
          <w:rFonts w:ascii="Arial" w:hAnsi="Arial" w:cs="Arial"/>
          <w:color w:val="auto"/>
          <w:sz w:val="24"/>
          <w:szCs w:val="24"/>
        </w:rPr>
      </w:pPr>
    </w:p>
    <w:p w:rsidRPr="00F22EF7" w:rsidR="00090F13" w:rsidP="00090F13" w:rsidRDefault="00090F13">
      <w:pPr>
        <w:ind w:firstLine="708"/>
        <w:jc w:val="both"/>
        <w:rPr>
          <w:rFonts w:ascii="Arial" w:hAnsi="Arial" w:cs="Arial"/>
          <w:color w:val="auto"/>
          <w:sz w:val="24"/>
          <w:szCs w:val="24"/>
        </w:rPr>
      </w:pPr>
      <w:r w:rsidRPr="00F22EF7">
        <w:rPr>
          <w:rFonts w:ascii="Arial" w:hAnsi="Arial" w:cs="Arial"/>
          <w:color w:val="auto"/>
          <w:sz w:val="24"/>
          <w:szCs w:val="24"/>
        </w:rPr>
        <w:t xml:space="preserve">Stečajni upravitelj tražbinu priznaje </w:t>
      </w:r>
      <w:r w:rsidRPr="00F22EF7" w:rsidR="00FE396A">
        <w:rPr>
          <w:rFonts w:ascii="Arial" w:hAnsi="Arial" w:cs="Arial"/>
          <w:color w:val="auto"/>
          <w:sz w:val="24"/>
          <w:szCs w:val="24"/>
        </w:rPr>
        <w:t>u iznosu od 270.411,66 kn</w:t>
      </w:r>
      <w:r w:rsidRPr="00F22EF7">
        <w:rPr>
          <w:rFonts w:ascii="Arial" w:hAnsi="Arial" w:cs="Arial"/>
          <w:color w:val="auto"/>
          <w:sz w:val="24"/>
          <w:szCs w:val="24"/>
        </w:rPr>
        <w:t xml:space="preserve"> kao tražbinu II. višeg isplatnog reda</w:t>
      </w:r>
      <w:r w:rsidRPr="00F22EF7" w:rsidR="00FE396A">
        <w:rPr>
          <w:rFonts w:ascii="Arial" w:hAnsi="Arial" w:cs="Arial"/>
          <w:color w:val="auto"/>
          <w:sz w:val="24"/>
          <w:szCs w:val="24"/>
        </w:rPr>
        <w:t xml:space="preserve">, a predlaže odbaciti prijavu tražbine za iznos od </w:t>
      </w:r>
      <w:r w:rsidRPr="00F22EF7" w:rsidR="00F22EF7">
        <w:rPr>
          <w:rFonts w:ascii="Arial" w:hAnsi="Arial" w:cs="Arial"/>
          <w:color w:val="auto"/>
          <w:sz w:val="24"/>
          <w:szCs w:val="24"/>
        </w:rPr>
        <w:t xml:space="preserve">3.933,37 </w:t>
      </w:r>
      <w:r w:rsidRPr="00F22EF7" w:rsidR="00FE396A">
        <w:rPr>
          <w:rFonts w:ascii="Arial" w:hAnsi="Arial" w:cs="Arial"/>
          <w:color w:val="auto"/>
          <w:sz w:val="24"/>
          <w:szCs w:val="24"/>
        </w:rPr>
        <w:t>kn jer se radi o tražbini nižeg isplatnog reda po osnovi zatezne</w:t>
      </w:r>
      <w:r w:rsidRPr="00F22EF7" w:rsidR="007A3B4D">
        <w:rPr>
          <w:rFonts w:ascii="Arial" w:hAnsi="Arial" w:cs="Arial"/>
          <w:color w:val="auto"/>
          <w:sz w:val="24"/>
          <w:szCs w:val="24"/>
        </w:rPr>
        <w:t xml:space="preserve"> kamate nakon otvaranja stečaja</w:t>
      </w:r>
      <w:r w:rsidRPr="00F22EF7">
        <w:rPr>
          <w:rFonts w:ascii="Arial" w:hAnsi="Arial" w:cs="Arial"/>
          <w:color w:val="auto"/>
          <w:sz w:val="24"/>
          <w:szCs w:val="24"/>
        </w:rPr>
        <w:t>.</w:t>
      </w:r>
    </w:p>
    <w:p w:rsidRPr="00F22EF7" w:rsidR="00090F13" w:rsidP="00090F13" w:rsidRDefault="00090F13">
      <w:pPr>
        <w:ind w:firstLine="708"/>
        <w:jc w:val="both"/>
        <w:rPr>
          <w:rFonts w:ascii="Arial" w:hAnsi="Arial" w:cs="Arial"/>
          <w:color w:val="auto"/>
          <w:sz w:val="24"/>
          <w:szCs w:val="24"/>
        </w:rPr>
      </w:pPr>
      <w:r w:rsidRPr="00F22EF7">
        <w:rPr>
          <w:rFonts w:ascii="Arial" w:hAnsi="Arial" w:cs="Arial"/>
          <w:color w:val="auto"/>
          <w:sz w:val="24"/>
          <w:szCs w:val="24"/>
        </w:rPr>
        <w:t>Utvrđuje se da nijedan od stečajnih vjerovnika nije osporio tražbinu</w:t>
      </w:r>
      <w:r w:rsidRPr="00F22EF7" w:rsidR="00FE396A">
        <w:rPr>
          <w:rFonts w:ascii="Arial" w:hAnsi="Arial" w:cs="Arial"/>
          <w:color w:val="auto"/>
          <w:sz w:val="24"/>
          <w:szCs w:val="24"/>
        </w:rPr>
        <w:t xml:space="preserve"> koju je priznao stečajni upravitelj</w:t>
      </w:r>
      <w:r w:rsidRPr="00F22EF7">
        <w:rPr>
          <w:rFonts w:ascii="Arial" w:hAnsi="Arial" w:cs="Arial"/>
          <w:color w:val="auto"/>
          <w:sz w:val="24"/>
          <w:szCs w:val="24"/>
        </w:rPr>
        <w:t>.</w:t>
      </w:r>
    </w:p>
    <w:p w:rsidRPr="00F22EF7" w:rsidR="00090F13" w:rsidP="00090F13" w:rsidRDefault="00090F13">
      <w:pPr>
        <w:ind w:firstLine="708"/>
        <w:jc w:val="both"/>
        <w:rPr>
          <w:rFonts w:ascii="Arial" w:hAnsi="Arial" w:cs="Arial"/>
          <w:color w:val="auto"/>
          <w:sz w:val="24"/>
          <w:szCs w:val="24"/>
        </w:rPr>
      </w:pPr>
      <w:r w:rsidRPr="00F22EF7">
        <w:rPr>
          <w:rFonts w:ascii="Arial" w:hAnsi="Arial" w:cs="Arial"/>
          <w:color w:val="auto"/>
          <w:sz w:val="24"/>
          <w:szCs w:val="24"/>
        </w:rPr>
        <w:t xml:space="preserve">Stečajna sutkinja objavljuje da se tražbina stečajnog vjerovnika IM – COMP d.o.o., Čakovec, L. Bezeredija 47, OIB: </w:t>
      </w:r>
      <w:r w:rsidRPr="00F22EF7">
        <w:rPr>
          <w:rFonts w:ascii="Arial" w:hAnsi="Arial" w:cs="Arial" w:eastAsiaTheme="minorHAnsi"/>
          <w:color w:val="auto"/>
          <w:sz w:val="24"/>
          <w:szCs w:val="24"/>
          <w:lang w:eastAsia="en-US"/>
        </w:rPr>
        <w:t>06002200611</w:t>
      </w:r>
      <w:r w:rsidRPr="00F22EF7">
        <w:rPr>
          <w:rFonts w:ascii="Arial" w:hAnsi="Arial" w:cs="Arial"/>
          <w:color w:val="auto"/>
          <w:sz w:val="24"/>
          <w:szCs w:val="24"/>
        </w:rPr>
        <w:t xml:space="preserve">, smatra utvrđenom u iznosu od </w:t>
      </w:r>
      <w:r w:rsidRPr="00F22EF7">
        <w:rPr>
          <w:rFonts w:ascii="Arial" w:hAnsi="Arial" w:cs="Arial" w:eastAsiaTheme="minorHAnsi"/>
          <w:color w:val="auto"/>
          <w:sz w:val="24"/>
          <w:szCs w:val="24"/>
          <w:lang w:eastAsia="en-US"/>
        </w:rPr>
        <w:t xml:space="preserve">270.411,66 </w:t>
      </w:r>
      <w:r w:rsidRPr="00F22EF7">
        <w:rPr>
          <w:rFonts w:ascii="Arial" w:hAnsi="Arial" w:cs="Arial"/>
          <w:color w:val="auto"/>
          <w:sz w:val="24"/>
          <w:szCs w:val="24"/>
        </w:rPr>
        <w:t xml:space="preserve">kn i razvrstava se u II. viši isplatni red. </w:t>
      </w:r>
    </w:p>
    <w:p w:rsidRPr="00F22EF7" w:rsidR="00FE396A" w:rsidP="00FE396A" w:rsidRDefault="00FE396A">
      <w:pPr>
        <w:ind w:firstLine="708"/>
        <w:jc w:val="both"/>
        <w:rPr>
          <w:rFonts w:ascii="Arial" w:hAnsi="Arial" w:cs="Arial"/>
          <w:color w:val="auto"/>
          <w:sz w:val="24"/>
          <w:szCs w:val="24"/>
        </w:rPr>
      </w:pPr>
      <w:r w:rsidRPr="00F22EF7">
        <w:rPr>
          <w:rFonts w:ascii="Arial" w:hAnsi="Arial" w:cs="Arial"/>
          <w:color w:val="auto"/>
          <w:sz w:val="24"/>
          <w:szCs w:val="24"/>
        </w:rPr>
        <w:t>O prijavi tražbine u iznosu od 3.933,37 kn po osnovi zatezne kamate nakon otvaranja stečaja odluka će biti donesena u pisanom obliku.</w:t>
      </w:r>
    </w:p>
    <w:p w:rsidRPr="00BC2410" w:rsidR="00FE396A" w:rsidP="00090F13" w:rsidRDefault="00FE396A">
      <w:pPr>
        <w:ind w:firstLine="708"/>
        <w:jc w:val="both"/>
        <w:rPr>
          <w:rFonts w:ascii="Arial" w:hAnsi="Arial" w:cs="Arial"/>
          <w:color w:val="auto"/>
          <w:sz w:val="24"/>
          <w:szCs w:val="24"/>
        </w:rPr>
      </w:pPr>
    </w:p>
    <w:p w:rsidRPr="00BC2410" w:rsidR="00090F13" w:rsidP="00E21A3A" w:rsidRDefault="00090F13">
      <w:pPr>
        <w:ind w:firstLine="708"/>
        <w:jc w:val="both"/>
        <w:rPr>
          <w:rFonts w:ascii="Arial" w:hAnsi="Arial" w:cs="Arial"/>
          <w:color w:val="auto"/>
          <w:sz w:val="24"/>
          <w:szCs w:val="24"/>
        </w:rPr>
      </w:pPr>
    </w:p>
    <w:p w:rsidRPr="00BC2410" w:rsidR="002C652C" w:rsidP="002D564C" w:rsidRDefault="002C652C">
      <w:pPr>
        <w:ind w:firstLine="708"/>
        <w:jc w:val="both"/>
        <w:rPr>
          <w:rFonts w:ascii="Arial" w:hAnsi="Arial" w:cs="Arial"/>
          <w:color w:val="auto"/>
          <w:sz w:val="24"/>
          <w:szCs w:val="24"/>
        </w:rPr>
      </w:pPr>
      <w:r w:rsidRPr="00BC2410">
        <w:rPr>
          <w:rFonts w:ascii="Arial" w:hAnsi="Arial" w:cs="Arial"/>
          <w:color w:val="auto"/>
          <w:sz w:val="24"/>
          <w:szCs w:val="24"/>
        </w:rPr>
        <w:t>18. KLAUDIA</w:t>
      </w:r>
      <w:r w:rsidRPr="00BC2410" w:rsidR="002D564C">
        <w:rPr>
          <w:rFonts w:ascii="Arial" w:hAnsi="Arial" w:cs="Arial"/>
          <w:color w:val="auto"/>
          <w:sz w:val="24"/>
          <w:szCs w:val="24"/>
        </w:rPr>
        <w:t xml:space="preserve"> KOBLER (OIB: 31032084785)</w:t>
      </w:r>
      <w:r w:rsidRPr="00BC2410">
        <w:rPr>
          <w:rFonts w:ascii="Arial" w:hAnsi="Arial" w:cs="Arial"/>
          <w:color w:val="auto"/>
          <w:sz w:val="24"/>
          <w:szCs w:val="24"/>
        </w:rPr>
        <w:t xml:space="preserve"> I FRANK KOBLER</w:t>
      </w:r>
      <w:r w:rsidRPr="00BC2410" w:rsidR="002D564C">
        <w:rPr>
          <w:rFonts w:ascii="Arial" w:hAnsi="Arial" w:cs="Arial"/>
          <w:color w:val="auto"/>
          <w:sz w:val="24"/>
          <w:szCs w:val="24"/>
        </w:rPr>
        <w:t xml:space="preserve"> (OIB: 65307384550)</w:t>
      </w:r>
      <w:r w:rsidRPr="00BC2410">
        <w:rPr>
          <w:rFonts w:ascii="Arial" w:hAnsi="Arial" w:cs="Arial"/>
          <w:color w:val="auto"/>
          <w:sz w:val="24"/>
          <w:szCs w:val="24"/>
        </w:rPr>
        <w:t>, Lessingstr. 21, 88457 Kirchdorf, Savezna Republika Njemačka</w:t>
      </w:r>
      <w:r w:rsidRPr="00BC2410" w:rsidR="002D564C">
        <w:rPr>
          <w:rFonts w:ascii="Arial" w:hAnsi="Arial" w:cs="Arial"/>
          <w:color w:val="auto"/>
          <w:sz w:val="24"/>
          <w:szCs w:val="24"/>
        </w:rPr>
        <w:t>,</w:t>
      </w:r>
      <w:r w:rsidRPr="00BC2410">
        <w:rPr>
          <w:rFonts w:ascii="Arial" w:hAnsi="Arial" w:cs="Arial"/>
          <w:color w:val="auto"/>
          <w:sz w:val="24"/>
          <w:szCs w:val="24"/>
        </w:rPr>
        <w:t xml:space="preserve"> </w:t>
      </w:r>
      <w:r w:rsidRPr="00BC2410" w:rsidR="002D564C">
        <w:rPr>
          <w:rFonts w:ascii="Arial" w:hAnsi="Arial" w:cs="Arial"/>
          <w:color w:val="auto"/>
          <w:sz w:val="24"/>
          <w:szCs w:val="24"/>
        </w:rPr>
        <w:t>koje zastupaju punomoćnici iz Odvjetničkog društva Knežević i partneri j.t.d. iz Rijeke</w:t>
      </w:r>
      <w:r w:rsidRPr="00BC2410">
        <w:rPr>
          <w:rFonts w:ascii="Arial" w:hAnsi="Arial" w:cs="Arial"/>
          <w:color w:val="auto"/>
          <w:sz w:val="24"/>
          <w:szCs w:val="24"/>
        </w:rPr>
        <w:t>,</w:t>
      </w:r>
      <w:r w:rsidRPr="00BC2410" w:rsidR="002D564C">
        <w:rPr>
          <w:rFonts w:ascii="Arial" w:hAnsi="Arial" w:cs="Arial"/>
          <w:color w:val="auto"/>
          <w:sz w:val="24"/>
          <w:szCs w:val="24"/>
        </w:rPr>
        <w:t xml:space="preserve"> prijavili</w:t>
      </w:r>
      <w:r w:rsidRPr="00BC2410">
        <w:rPr>
          <w:rFonts w:ascii="Arial" w:hAnsi="Arial" w:cs="Arial"/>
          <w:color w:val="auto"/>
          <w:sz w:val="24"/>
          <w:szCs w:val="24"/>
        </w:rPr>
        <w:t xml:space="preserve"> </w:t>
      </w:r>
      <w:r w:rsidRPr="00BC2410" w:rsidR="002D564C">
        <w:rPr>
          <w:rFonts w:ascii="Arial" w:hAnsi="Arial" w:cs="Arial"/>
          <w:color w:val="auto"/>
          <w:sz w:val="24"/>
          <w:szCs w:val="24"/>
        </w:rPr>
        <w:t>su</w:t>
      </w:r>
      <w:r w:rsidRPr="00BC2410">
        <w:rPr>
          <w:rFonts w:ascii="Arial" w:hAnsi="Arial" w:cs="Arial"/>
          <w:color w:val="auto"/>
          <w:sz w:val="24"/>
          <w:szCs w:val="24"/>
        </w:rPr>
        <w:t xml:space="preserve"> tražbinu u iznosu od </w:t>
      </w:r>
      <w:r w:rsidRPr="00BC2410" w:rsidR="002D564C">
        <w:rPr>
          <w:rFonts w:ascii="Arial" w:hAnsi="Arial" w:cs="Arial"/>
          <w:color w:val="auto"/>
          <w:sz w:val="24"/>
          <w:szCs w:val="24"/>
        </w:rPr>
        <w:t xml:space="preserve">98.344,21 </w:t>
      </w:r>
      <w:r w:rsidRPr="00BC2410">
        <w:rPr>
          <w:rFonts w:ascii="Arial" w:hAnsi="Arial" w:cs="Arial"/>
          <w:color w:val="auto"/>
          <w:sz w:val="24"/>
          <w:szCs w:val="24"/>
        </w:rPr>
        <w:t xml:space="preserve">kn, s osnova </w:t>
      </w:r>
      <w:r w:rsidRPr="00BC2410" w:rsidR="002D564C">
        <w:rPr>
          <w:rFonts w:ascii="Arial" w:hAnsi="Arial" w:cs="Arial"/>
          <w:color w:val="auto"/>
          <w:sz w:val="24"/>
          <w:szCs w:val="24"/>
        </w:rPr>
        <w:t>nepravomoćne presude Općinskog suda u Pazinu, Stalne službe u Labinu, posl. br.: P-1522/2019 od 26. studenog 2020., pravomoćnog i ovršnog rješenja Općinskog suda u Pazinu, Stalne službe u Labinu, posl. br.: Ovr-1455/2019 od 17. listopada 2019., pravomoćnog i ovršnog dopunskog rješenja Općinskog suda u Pazinu, Stalne službe u Labinu, posl. br.: Ovr-1455/2019 od 10. veljače 2020</w:t>
      </w:r>
      <w:r w:rsidRPr="00BC2410">
        <w:rPr>
          <w:rFonts w:ascii="Arial" w:hAnsi="Arial" w:cs="Arial"/>
          <w:color w:val="auto"/>
          <w:sz w:val="24"/>
          <w:szCs w:val="24"/>
        </w:rPr>
        <w:t>.</w:t>
      </w:r>
    </w:p>
    <w:p w:rsidRPr="00BC2410" w:rsidR="002C652C" w:rsidP="002C652C" w:rsidRDefault="002C652C">
      <w:pPr>
        <w:ind w:firstLine="708"/>
        <w:jc w:val="both"/>
        <w:rPr>
          <w:rFonts w:ascii="Arial" w:hAnsi="Arial" w:cs="Arial"/>
          <w:color w:val="auto"/>
          <w:sz w:val="24"/>
          <w:szCs w:val="24"/>
        </w:rPr>
      </w:pPr>
    </w:p>
    <w:p w:rsidRPr="00BC2410" w:rsidR="002C652C" w:rsidP="002C652C" w:rsidRDefault="002C652C">
      <w:pPr>
        <w:ind w:firstLine="708"/>
        <w:jc w:val="both"/>
        <w:rPr>
          <w:rFonts w:ascii="Arial" w:hAnsi="Arial" w:cs="Arial"/>
          <w:color w:val="auto"/>
          <w:sz w:val="24"/>
          <w:szCs w:val="24"/>
        </w:rPr>
      </w:pPr>
      <w:r w:rsidRPr="00BC2410">
        <w:rPr>
          <w:rFonts w:ascii="Arial" w:hAnsi="Arial" w:cs="Arial"/>
          <w:color w:val="auto"/>
          <w:sz w:val="24"/>
          <w:szCs w:val="24"/>
        </w:rPr>
        <w:t xml:space="preserve">Stečajni upravitelj tražbinu priznaje djelomično u iznosu od </w:t>
      </w:r>
      <w:r w:rsidRPr="00BC2410" w:rsidR="00200884">
        <w:rPr>
          <w:rFonts w:ascii="Arial" w:hAnsi="Arial" w:cs="Arial"/>
          <w:color w:val="auto"/>
          <w:sz w:val="24"/>
          <w:szCs w:val="24"/>
        </w:rPr>
        <w:t xml:space="preserve">5.264,22 </w:t>
      </w:r>
      <w:r w:rsidRPr="00BC2410">
        <w:rPr>
          <w:rFonts w:ascii="Arial" w:hAnsi="Arial" w:cs="Arial"/>
          <w:color w:val="auto"/>
          <w:sz w:val="24"/>
          <w:szCs w:val="24"/>
        </w:rPr>
        <w:t>kn kao tražbinu II. višeg isplatnog reda.</w:t>
      </w:r>
    </w:p>
    <w:p w:rsidRPr="00BC2410" w:rsidR="002C652C" w:rsidP="002C652C" w:rsidRDefault="002C652C">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2C652C" w:rsidP="002C652C" w:rsidRDefault="002C652C">
      <w:pPr>
        <w:ind w:firstLine="708"/>
        <w:jc w:val="both"/>
        <w:rPr>
          <w:rFonts w:ascii="Arial" w:hAnsi="Arial" w:cs="Arial"/>
          <w:color w:val="auto"/>
          <w:sz w:val="24"/>
          <w:szCs w:val="24"/>
        </w:rPr>
      </w:pPr>
      <w:r w:rsidRPr="00BC2410">
        <w:rPr>
          <w:rFonts w:ascii="Arial" w:hAnsi="Arial" w:cs="Arial"/>
          <w:color w:val="auto"/>
          <w:sz w:val="24"/>
          <w:szCs w:val="24"/>
        </w:rPr>
        <w:t>Stečajna sutkinja obj</w:t>
      </w:r>
      <w:r w:rsidRPr="00BC2410" w:rsidR="00200884">
        <w:rPr>
          <w:rFonts w:ascii="Arial" w:hAnsi="Arial" w:cs="Arial"/>
          <w:color w:val="auto"/>
          <w:sz w:val="24"/>
          <w:szCs w:val="24"/>
        </w:rPr>
        <w:t>avljuje da se tražbina stečajnih</w:t>
      </w:r>
      <w:r w:rsidRPr="00BC2410">
        <w:rPr>
          <w:rFonts w:ascii="Arial" w:hAnsi="Arial" w:cs="Arial"/>
          <w:color w:val="auto"/>
          <w:sz w:val="24"/>
          <w:szCs w:val="24"/>
        </w:rPr>
        <w:t xml:space="preserve"> vjerovnika </w:t>
      </w:r>
      <w:r w:rsidRPr="00BC2410" w:rsidR="00200884">
        <w:rPr>
          <w:rFonts w:ascii="Arial" w:hAnsi="Arial" w:cs="Arial"/>
          <w:color w:val="auto"/>
          <w:sz w:val="24"/>
          <w:szCs w:val="24"/>
        </w:rPr>
        <w:t>KLAUDIE KOBLER (OIB: 31032084785) I FRANK</w:t>
      </w:r>
      <w:r w:rsidRPr="00BC2410" w:rsidR="00E1136F">
        <w:rPr>
          <w:rFonts w:ascii="Arial" w:hAnsi="Arial" w:cs="Arial"/>
          <w:color w:val="auto"/>
          <w:sz w:val="24"/>
          <w:szCs w:val="24"/>
        </w:rPr>
        <w:t>A</w:t>
      </w:r>
      <w:r w:rsidRPr="00BC2410" w:rsidR="00200884">
        <w:rPr>
          <w:rFonts w:ascii="Arial" w:hAnsi="Arial" w:cs="Arial"/>
          <w:color w:val="auto"/>
          <w:sz w:val="24"/>
          <w:szCs w:val="24"/>
        </w:rPr>
        <w:t xml:space="preserve"> KOBLER</w:t>
      </w:r>
      <w:r w:rsidRPr="00BC2410" w:rsidR="00E1136F">
        <w:rPr>
          <w:rFonts w:ascii="Arial" w:hAnsi="Arial" w:cs="Arial"/>
          <w:color w:val="auto"/>
          <w:sz w:val="24"/>
          <w:szCs w:val="24"/>
        </w:rPr>
        <w:t>A</w:t>
      </w:r>
      <w:r w:rsidRPr="00BC2410" w:rsidR="00200884">
        <w:rPr>
          <w:rFonts w:ascii="Arial" w:hAnsi="Arial" w:cs="Arial"/>
          <w:color w:val="auto"/>
          <w:sz w:val="24"/>
          <w:szCs w:val="24"/>
        </w:rPr>
        <w:t xml:space="preserve"> (OIB: 65307384550), Lessingstr. 21, 88457 Kirchdorf, Savezna Republika Njemačka</w:t>
      </w:r>
      <w:r w:rsidRPr="00BC2410">
        <w:rPr>
          <w:rFonts w:ascii="Arial" w:hAnsi="Arial" w:cs="Arial"/>
          <w:color w:val="auto"/>
          <w:sz w:val="24"/>
          <w:szCs w:val="24"/>
        </w:rPr>
        <w:t xml:space="preserve">, smatra utvrđenom u iznosu od </w:t>
      </w:r>
      <w:r w:rsidRPr="00BC2410" w:rsidR="00E1136F">
        <w:rPr>
          <w:rFonts w:ascii="Arial" w:hAnsi="Arial" w:cs="Arial"/>
          <w:color w:val="auto"/>
          <w:sz w:val="24"/>
          <w:szCs w:val="24"/>
        </w:rPr>
        <w:t>5.264,22</w:t>
      </w:r>
      <w:r w:rsidRPr="00BC2410">
        <w:rPr>
          <w:rFonts w:ascii="Arial" w:hAnsi="Arial" w:cs="Arial"/>
          <w:color w:val="auto"/>
          <w:sz w:val="24"/>
          <w:szCs w:val="24"/>
        </w:rPr>
        <w:t xml:space="preserve"> kn i razvrstava se u II. viši isplatni red. </w:t>
      </w:r>
    </w:p>
    <w:p w:rsidR="002C652C" w:rsidP="002C652C" w:rsidRDefault="002C652C">
      <w:pPr>
        <w:ind w:firstLine="708"/>
        <w:jc w:val="both"/>
        <w:rPr>
          <w:rFonts w:ascii="Arial" w:hAnsi="Arial" w:cs="Arial"/>
          <w:color w:val="auto"/>
          <w:sz w:val="24"/>
          <w:szCs w:val="24"/>
        </w:rPr>
      </w:pPr>
      <w:r w:rsidRPr="00BC2410">
        <w:rPr>
          <w:rFonts w:ascii="Arial" w:hAnsi="Arial" w:cs="Arial"/>
          <w:color w:val="auto"/>
          <w:sz w:val="24"/>
          <w:szCs w:val="24"/>
        </w:rPr>
        <w:t xml:space="preserve">Stečajni upravitelj tražbinu djelomično osporava u iznosu od </w:t>
      </w:r>
      <w:r w:rsidRPr="00BC2410" w:rsidR="00E1136F">
        <w:rPr>
          <w:rFonts w:ascii="Arial" w:hAnsi="Arial" w:cs="Arial"/>
          <w:color w:val="auto"/>
          <w:sz w:val="24"/>
          <w:szCs w:val="24"/>
        </w:rPr>
        <w:t>93.079,99</w:t>
      </w:r>
      <w:r w:rsidRPr="00BC2410">
        <w:rPr>
          <w:rFonts w:ascii="Arial" w:hAnsi="Arial" w:cs="Arial"/>
          <w:color w:val="auto"/>
          <w:sz w:val="24"/>
          <w:szCs w:val="24"/>
        </w:rPr>
        <w:t xml:space="preserve"> kn kao tražbinu II. višeg isplatnog </w:t>
      </w:r>
      <w:r w:rsidRPr="00F22EF7">
        <w:rPr>
          <w:rFonts w:ascii="Arial" w:hAnsi="Arial" w:cs="Arial"/>
          <w:color w:val="auto"/>
          <w:sz w:val="24"/>
          <w:szCs w:val="24"/>
        </w:rPr>
        <w:t xml:space="preserve">reda </w:t>
      </w:r>
      <w:r w:rsidRPr="00F22EF7" w:rsidR="00E1136F">
        <w:rPr>
          <w:rFonts w:ascii="Arial" w:hAnsi="Arial" w:cs="Arial"/>
          <w:color w:val="auto"/>
          <w:sz w:val="24"/>
          <w:szCs w:val="24"/>
        </w:rPr>
        <w:t>zbog postojanja spora</w:t>
      </w:r>
      <w:r w:rsidRPr="00F22EF7">
        <w:rPr>
          <w:rFonts w:ascii="Arial" w:hAnsi="Arial" w:cs="Arial"/>
          <w:color w:val="auto"/>
          <w:sz w:val="24"/>
          <w:szCs w:val="24"/>
        </w:rPr>
        <w:t>.</w:t>
      </w:r>
    </w:p>
    <w:p w:rsidR="00F22EF7" w:rsidP="002C652C" w:rsidRDefault="00F22EF7">
      <w:pPr>
        <w:ind w:firstLine="708"/>
        <w:jc w:val="both"/>
        <w:rPr>
          <w:rFonts w:ascii="Arial" w:hAnsi="Arial" w:cs="Arial"/>
          <w:color w:val="auto"/>
          <w:sz w:val="24"/>
          <w:szCs w:val="24"/>
        </w:rPr>
      </w:pPr>
    </w:p>
    <w:p w:rsidR="00F22EF7" w:rsidP="002C652C" w:rsidRDefault="00F22EF7">
      <w:pPr>
        <w:ind w:firstLine="708"/>
        <w:jc w:val="both"/>
        <w:rPr>
          <w:rFonts w:ascii="Arial" w:hAnsi="Arial" w:cs="Arial"/>
          <w:color w:val="auto"/>
          <w:sz w:val="24"/>
          <w:szCs w:val="24"/>
        </w:rPr>
      </w:pPr>
      <w:r>
        <w:rPr>
          <w:rFonts w:ascii="Arial" w:hAnsi="Arial" w:cs="Arial"/>
          <w:color w:val="auto"/>
          <w:sz w:val="24"/>
          <w:szCs w:val="24"/>
        </w:rPr>
        <w:t>Na upit suda stečajna upraviteljica izjavljuje da je u dijelu osporene tražbine donesena nepravomoćna presuda u korist vjerovnika, protiv koje je dužnik prije otvaranja stečaja podnio žalbu. Iz presude i žalbe zaključuje da je sporno da li su vjerovnici trebali tuženiku dati dodatni rok za ispunjenje ugovora. Kako bi se putem žalbe riješila ta sporna pitanja, osporila sam prijavljenu tražbinu.</w:t>
      </w:r>
    </w:p>
    <w:p w:rsidR="003C1DAA" w:rsidP="002C652C" w:rsidRDefault="003C1DAA">
      <w:pPr>
        <w:ind w:firstLine="708"/>
        <w:jc w:val="both"/>
        <w:rPr>
          <w:rFonts w:ascii="Arial" w:hAnsi="Arial" w:cs="Arial"/>
          <w:color w:val="auto"/>
          <w:sz w:val="24"/>
          <w:szCs w:val="24"/>
        </w:rPr>
      </w:pPr>
    </w:p>
    <w:p w:rsidR="003C1DAA" w:rsidP="002C652C" w:rsidRDefault="003C1DAA">
      <w:pPr>
        <w:ind w:firstLine="708"/>
        <w:jc w:val="both"/>
        <w:rPr>
          <w:rFonts w:ascii="Arial" w:hAnsi="Arial" w:cs="Arial"/>
          <w:color w:val="auto"/>
          <w:sz w:val="24"/>
          <w:szCs w:val="24"/>
        </w:rPr>
      </w:pPr>
      <w:r>
        <w:rPr>
          <w:rFonts w:ascii="Arial" w:hAnsi="Arial" w:cs="Arial"/>
          <w:color w:val="auto"/>
          <w:sz w:val="24"/>
          <w:szCs w:val="24"/>
        </w:rPr>
        <w:t>Zamjenica pun. vjerovnika izjavljuje da je u parnici zapravo bilo sporno je li ugovoreni rok bio bitan sastojak ugovora.</w:t>
      </w:r>
    </w:p>
    <w:p w:rsidRPr="00F22EF7" w:rsidR="00F22EF7" w:rsidP="002C652C" w:rsidRDefault="00F22EF7">
      <w:pPr>
        <w:ind w:firstLine="708"/>
        <w:jc w:val="both"/>
        <w:rPr>
          <w:rFonts w:ascii="Arial" w:hAnsi="Arial" w:cs="Arial"/>
          <w:color w:val="auto"/>
          <w:sz w:val="24"/>
          <w:szCs w:val="24"/>
        </w:rPr>
      </w:pPr>
    </w:p>
    <w:p w:rsidRPr="00BC2410" w:rsidR="002C652C" w:rsidP="002C652C" w:rsidRDefault="00E1136F">
      <w:pPr>
        <w:ind w:firstLine="708"/>
        <w:jc w:val="both"/>
        <w:rPr>
          <w:rFonts w:ascii="Arial" w:hAnsi="Arial" w:cs="Arial"/>
          <w:color w:val="auto"/>
          <w:sz w:val="24"/>
          <w:szCs w:val="24"/>
        </w:rPr>
      </w:pPr>
      <w:r w:rsidRPr="00BC2410">
        <w:rPr>
          <w:rFonts w:ascii="Arial" w:hAnsi="Arial" w:cs="Arial"/>
          <w:color w:val="auto"/>
          <w:sz w:val="24"/>
          <w:szCs w:val="24"/>
        </w:rPr>
        <w:t>Vjerovnici</w:t>
      </w:r>
      <w:r w:rsidRPr="00BC2410" w:rsidR="002C652C">
        <w:rPr>
          <w:rFonts w:ascii="Arial" w:hAnsi="Arial" w:cs="Arial"/>
          <w:color w:val="auto"/>
          <w:sz w:val="24"/>
          <w:szCs w:val="24"/>
        </w:rPr>
        <w:t xml:space="preserve"> će posebnim rješenjem biti upućen</w:t>
      </w:r>
      <w:r w:rsidRPr="00BC2410">
        <w:rPr>
          <w:rFonts w:ascii="Arial" w:hAnsi="Arial" w:cs="Arial"/>
          <w:color w:val="auto"/>
          <w:sz w:val="24"/>
          <w:szCs w:val="24"/>
        </w:rPr>
        <w:t>i</w:t>
      </w:r>
      <w:r w:rsidRPr="00BC2410" w:rsidR="002C652C">
        <w:rPr>
          <w:rFonts w:ascii="Arial" w:hAnsi="Arial" w:cs="Arial"/>
          <w:color w:val="auto"/>
          <w:sz w:val="24"/>
          <w:szCs w:val="24"/>
        </w:rPr>
        <w:t xml:space="preserve"> pokrenuti</w:t>
      </w:r>
      <w:r w:rsidR="003C1DAA">
        <w:rPr>
          <w:rFonts w:ascii="Arial" w:hAnsi="Arial" w:cs="Arial"/>
          <w:color w:val="auto"/>
          <w:sz w:val="24"/>
          <w:szCs w:val="24"/>
        </w:rPr>
        <w:t xml:space="preserve"> odnosno nastaviti</w:t>
      </w:r>
      <w:r w:rsidRPr="00BC2410" w:rsidR="002C652C">
        <w:rPr>
          <w:rFonts w:ascii="Arial" w:hAnsi="Arial" w:cs="Arial"/>
          <w:color w:val="auto"/>
          <w:sz w:val="24"/>
          <w:szCs w:val="24"/>
        </w:rPr>
        <w:t xml:space="preserve"> </w:t>
      </w:r>
      <w:r w:rsidR="003C1DAA">
        <w:rPr>
          <w:rFonts w:ascii="Arial" w:hAnsi="Arial" w:cs="Arial"/>
          <w:color w:val="auto"/>
          <w:sz w:val="24"/>
          <w:szCs w:val="24"/>
        </w:rPr>
        <w:t xml:space="preserve"> </w:t>
      </w:r>
      <w:r w:rsidRPr="00BC2410" w:rsidR="002C652C">
        <w:rPr>
          <w:rFonts w:ascii="Arial" w:hAnsi="Arial" w:cs="Arial"/>
          <w:color w:val="auto"/>
          <w:sz w:val="24"/>
          <w:szCs w:val="24"/>
        </w:rPr>
        <w:t xml:space="preserve">parnicu radi utvrđivanja tražbine II. višeg isplatnog reda u iznosu od </w:t>
      </w:r>
      <w:r w:rsidRPr="00BC2410">
        <w:rPr>
          <w:rFonts w:ascii="Arial" w:hAnsi="Arial" w:cs="Arial"/>
          <w:color w:val="auto"/>
          <w:sz w:val="24"/>
          <w:szCs w:val="24"/>
        </w:rPr>
        <w:t xml:space="preserve">93.079,99 </w:t>
      </w:r>
      <w:r w:rsidRPr="00BC2410" w:rsidR="002C652C">
        <w:rPr>
          <w:rFonts w:ascii="Arial" w:hAnsi="Arial" w:cs="Arial"/>
          <w:color w:val="auto"/>
          <w:sz w:val="24"/>
          <w:szCs w:val="24"/>
        </w:rPr>
        <w:t>kn.</w:t>
      </w:r>
    </w:p>
    <w:p w:rsidRPr="00BC2410" w:rsidR="00E21A3A" w:rsidP="00BA1D09" w:rsidRDefault="00E21A3A">
      <w:pPr>
        <w:ind w:firstLine="708"/>
        <w:jc w:val="both"/>
        <w:rPr>
          <w:rFonts w:ascii="Arial" w:hAnsi="Arial" w:cs="Arial"/>
          <w:color w:val="auto"/>
          <w:sz w:val="24"/>
          <w:szCs w:val="24"/>
        </w:rPr>
      </w:pPr>
    </w:p>
    <w:p w:rsidRPr="00BC2410" w:rsidR="00C62D00" w:rsidP="00BA1D09" w:rsidRDefault="00C62D00">
      <w:pPr>
        <w:ind w:firstLine="708"/>
        <w:jc w:val="both"/>
        <w:rPr>
          <w:rFonts w:ascii="Arial" w:hAnsi="Arial" w:cs="Arial"/>
          <w:color w:val="auto"/>
          <w:sz w:val="24"/>
          <w:szCs w:val="24"/>
        </w:rPr>
      </w:pPr>
    </w:p>
    <w:p w:rsidRPr="00BC2410" w:rsidR="00BF6414" w:rsidP="0089479A" w:rsidRDefault="00BF6414">
      <w:pPr>
        <w:ind w:firstLine="708"/>
        <w:jc w:val="both"/>
        <w:rPr>
          <w:rFonts w:ascii="Arial" w:hAnsi="Arial" w:cs="Arial"/>
          <w:color w:val="auto"/>
          <w:sz w:val="24"/>
          <w:szCs w:val="24"/>
        </w:rPr>
      </w:pPr>
      <w:r w:rsidRPr="00BC2410">
        <w:rPr>
          <w:rFonts w:ascii="Arial" w:hAnsi="Arial" w:cs="Arial"/>
          <w:color w:val="auto"/>
          <w:sz w:val="24"/>
          <w:szCs w:val="24"/>
        </w:rPr>
        <w:t xml:space="preserve">19. VLADO MILOŠEVIĆ, Labin, Prilaz Kršin 7, OIB: </w:t>
      </w:r>
      <w:r w:rsidRPr="00BC2410">
        <w:rPr>
          <w:rFonts w:ascii="Arial" w:hAnsi="Arial" w:cs="Arial" w:eastAsiaTheme="minorHAnsi"/>
          <w:color w:val="auto"/>
          <w:sz w:val="24"/>
          <w:szCs w:val="24"/>
          <w:lang w:eastAsia="en-US"/>
        </w:rPr>
        <w:t>89944188232</w:t>
      </w:r>
      <w:r w:rsidRPr="00BC2410">
        <w:rPr>
          <w:rFonts w:ascii="Arial" w:hAnsi="Arial" w:cs="Arial"/>
          <w:color w:val="auto"/>
          <w:sz w:val="24"/>
          <w:szCs w:val="24"/>
        </w:rPr>
        <w:t xml:space="preserve">, prijavio je tražbinu u iznosu od </w:t>
      </w:r>
      <w:r w:rsidRPr="00BC2410">
        <w:rPr>
          <w:rFonts w:ascii="Arial" w:hAnsi="Arial" w:cs="Arial" w:eastAsiaTheme="minorHAnsi"/>
          <w:color w:val="auto"/>
          <w:sz w:val="24"/>
          <w:szCs w:val="24"/>
          <w:lang w:eastAsia="en-US"/>
        </w:rPr>
        <w:t xml:space="preserve">60.000,00 </w:t>
      </w:r>
      <w:r w:rsidRPr="00BC2410">
        <w:rPr>
          <w:rFonts w:ascii="Arial" w:hAnsi="Arial" w:cs="Arial"/>
          <w:color w:val="auto"/>
          <w:sz w:val="24"/>
          <w:szCs w:val="24"/>
        </w:rPr>
        <w:t>kn, s osnova JOPPD obrazaca</w:t>
      </w:r>
      <w:r w:rsidRPr="00BC2410" w:rsidR="0089479A">
        <w:rPr>
          <w:rFonts w:ascii="Arial" w:hAnsi="Arial" w:cs="Arial"/>
          <w:color w:val="auto"/>
          <w:sz w:val="24"/>
          <w:szCs w:val="24"/>
        </w:rPr>
        <w:t>, ugovora o radu, obračuna neisplaćenih plaća</w:t>
      </w:r>
      <w:r w:rsidRPr="00BC2410">
        <w:rPr>
          <w:rFonts w:ascii="Arial" w:hAnsi="Arial" w:cs="Arial"/>
          <w:color w:val="auto"/>
          <w:sz w:val="24"/>
          <w:szCs w:val="24"/>
        </w:rPr>
        <w:t>.</w:t>
      </w:r>
    </w:p>
    <w:p w:rsidRPr="00BC2410" w:rsidR="00BF6414" w:rsidP="00BF6414" w:rsidRDefault="00BF6414">
      <w:pPr>
        <w:ind w:firstLine="708"/>
        <w:jc w:val="both"/>
        <w:rPr>
          <w:rFonts w:ascii="Arial" w:hAnsi="Arial" w:cs="Arial"/>
          <w:color w:val="auto"/>
          <w:sz w:val="24"/>
          <w:szCs w:val="24"/>
        </w:rPr>
      </w:pPr>
    </w:p>
    <w:p w:rsidRPr="00BC2410" w:rsidR="0089479A" w:rsidP="0089479A" w:rsidRDefault="0089479A">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djelomično u iznosu od 59.898,22 kn kao tražbinu I. višeg isplatnog reda.</w:t>
      </w:r>
    </w:p>
    <w:p w:rsidRPr="00BC2410" w:rsidR="0089479A" w:rsidP="0089479A" w:rsidRDefault="0089479A">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89479A" w:rsidP="0089479A" w:rsidRDefault="0089479A">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VLADE MILOŠEVIĆA, Labin, Prilaz Kršin 7, OIB: </w:t>
      </w:r>
      <w:r w:rsidRPr="00BC2410">
        <w:rPr>
          <w:rFonts w:ascii="Arial" w:hAnsi="Arial" w:cs="Arial" w:eastAsiaTheme="minorHAnsi"/>
          <w:color w:val="auto"/>
          <w:sz w:val="24"/>
          <w:szCs w:val="24"/>
          <w:lang w:eastAsia="en-US"/>
        </w:rPr>
        <w:t>89944188232</w:t>
      </w:r>
      <w:r w:rsidRPr="00BC2410">
        <w:rPr>
          <w:rFonts w:ascii="Arial" w:hAnsi="Arial" w:cs="Arial"/>
          <w:color w:val="auto"/>
          <w:sz w:val="24"/>
          <w:szCs w:val="24"/>
        </w:rPr>
        <w:t xml:space="preserve">, smatra utvrđenom u iznosu od 59.898,22 kn i razvrstava se u I. viši isplatni red. </w:t>
      </w:r>
    </w:p>
    <w:p w:rsidRPr="00BC2410" w:rsidR="0089479A" w:rsidP="0089479A" w:rsidRDefault="0089479A">
      <w:pPr>
        <w:ind w:firstLine="708"/>
        <w:jc w:val="both"/>
        <w:rPr>
          <w:rFonts w:ascii="Arial" w:hAnsi="Arial" w:cs="Arial"/>
          <w:color w:val="auto"/>
          <w:sz w:val="24"/>
          <w:szCs w:val="24"/>
        </w:rPr>
      </w:pPr>
      <w:r w:rsidRPr="00BC2410">
        <w:rPr>
          <w:rFonts w:ascii="Arial" w:hAnsi="Arial" w:cs="Arial"/>
          <w:color w:val="auto"/>
          <w:sz w:val="24"/>
          <w:szCs w:val="24"/>
        </w:rPr>
        <w:t xml:space="preserve">Stečajni upravitelj tražbinu djelomično osporava u iznosu od 101,78 kn kao tražbinu I. višeg isplatnog reda jer </w:t>
      </w:r>
      <w:r w:rsidRPr="00BC2410" w:rsidR="00FE396A">
        <w:rPr>
          <w:rFonts w:ascii="Arial" w:hAnsi="Arial" w:cs="Arial"/>
          <w:color w:val="auto"/>
          <w:sz w:val="24"/>
          <w:szCs w:val="24"/>
        </w:rPr>
        <w:t>je priznata</w:t>
      </w:r>
      <w:r w:rsidRPr="00BC2410">
        <w:rPr>
          <w:rFonts w:ascii="Arial" w:hAnsi="Arial" w:cs="Arial"/>
          <w:color w:val="auto"/>
          <w:sz w:val="24"/>
          <w:szCs w:val="24"/>
        </w:rPr>
        <w:t xml:space="preserve"> kroz prijavu tražbine RH po osnovi poreza i prireza i kamata 51,79 kn.</w:t>
      </w:r>
    </w:p>
    <w:p w:rsidRPr="00BC2410" w:rsidR="0089479A" w:rsidP="0089479A" w:rsidRDefault="0089479A">
      <w:pPr>
        <w:ind w:firstLine="708"/>
        <w:jc w:val="both"/>
        <w:rPr>
          <w:rFonts w:ascii="Arial" w:hAnsi="Arial" w:cs="Arial"/>
          <w:color w:val="auto"/>
          <w:sz w:val="24"/>
          <w:szCs w:val="24"/>
        </w:rPr>
      </w:pPr>
      <w:r w:rsidRPr="00BC2410">
        <w:rPr>
          <w:rFonts w:ascii="Arial" w:hAnsi="Arial" w:cs="Arial"/>
          <w:color w:val="auto"/>
          <w:sz w:val="24"/>
          <w:szCs w:val="24"/>
        </w:rPr>
        <w:t>Vjerovnik će posebnim rješenjem biti upućen pokrenuti parnicu radi utvrđivanja tražbine I. višeg isplatnog reda u iznosu od 101,78 kn.</w:t>
      </w:r>
    </w:p>
    <w:p w:rsidRPr="00BC2410" w:rsidR="008A1B7E" w:rsidP="00BF6414" w:rsidRDefault="008A1B7E">
      <w:pPr>
        <w:ind w:firstLine="708"/>
        <w:jc w:val="both"/>
        <w:rPr>
          <w:rFonts w:ascii="Arial" w:hAnsi="Arial" w:cs="Arial"/>
          <w:color w:val="auto"/>
          <w:sz w:val="24"/>
          <w:szCs w:val="24"/>
        </w:rPr>
      </w:pPr>
    </w:p>
    <w:p w:rsidRPr="00BC2410" w:rsidR="00C62D00" w:rsidP="00BF6414" w:rsidRDefault="00C62D00">
      <w:pPr>
        <w:ind w:firstLine="708"/>
        <w:jc w:val="both"/>
        <w:rPr>
          <w:rFonts w:ascii="Arial" w:hAnsi="Arial" w:cs="Arial"/>
          <w:color w:val="auto"/>
          <w:sz w:val="24"/>
          <w:szCs w:val="24"/>
        </w:rPr>
      </w:pPr>
    </w:p>
    <w:p w:rsidRPr="00BC2410" w:rsidR="009E450E" w:rsidP="009E450E" w:rsidRDefault="008A1B7E">
      <w:pPr>
        <w:ind w:firstLine="708"/>
        <w:jc w:val="both"/>
        <w:rPr>
          <w:rFonts w:ascii="Arial" w:hAnsi="Arial" w:cs="Arial"/>
          <w:color w:val="auto"/>
          <w:sz w:val="24"/>
          <w:szCs w:val="24"/>
        </w:rPr>
      </w:pPr>
      <w:r w:rsidRPr="00BC2410">
        <w:rPr>
          <w:rFonts w:ascii="Arial" w:hAnsi="Arial" w:cs="Arial"/>
          <w:color w:val="auto"/>
          <w:sz w:val="24"/>
          <w:szCs w:val="24"/>
        </w:rPr>
        <w:t xml:space="preserve">20. ZORAN KOS, Labin, Prilaz Vetva 12, OIB: </w:t>
      </w:r>
      <w:r w:rsidRPr="00BC2410">
        <w:rPr>
          <w:rFonts w:ascii="Arial" w:hAnsi="Arial" w:cs="Arial" w:eastAsiaTheme="minorHAnsi"/>
          <w:color w:val="auto"/>
          <w:sz w:val="24"/>
          <w:szCs w:val="24"/>
          <w:lang w:eastAsia="en-US"/>
        </w:rPr>
        <w:t>22160366728</w:t>
      </w:r>
      <w:r w:rsidRPr="00BC2410">
        <w:rPr>
          <w:rFonts w:ascii="Arial" w:hAnsi="Arial" w:cs="Arial"/>
          <w:color w:val="auto"/>
          <w:sz w:val="24"/>
          <w:szCs w:val="24"/>
        </w:rPr>
        <w:t xml:space="preserve">, prijavio je tražbinu u iznosu od </w:t>
      </w:r>
      <w:r w:rsidRPr="00BC2410">
        <w:rPr>
          <w:rFonts w:ascii="Arial" w:hAnsi="Arial" w:cs="Arial" w:eastAsiaTheme="minorHAnsi"/>
          <w:color w:val="auto"/>
          <w:sz w:val="24"/>
          <w:szCs w:val="24"/>
          <w:lang w:eastAsia="en-US"/>
        </w:rPr>
        <w:t xml:space="preserve">63.000,00 </w:t>
      </w:r>
      <w:r w:rsidRPr="00BC2410">
        <w:rPr>
          <w:rFonts w:ascii="Arial" w:hAnsi="Arial" w:cs="Arial"/>
          <w:color w:val="auto"/>
          <w:sz w:val="24"/>
          <w:szCs w:val="24"/>
        </w:rPr>
        <w:t>kn, s osnova JOPPD obrazaca</w:t>
      </w:r>
      <w:r w:rsidRPr="00BC2410" w:rsidR="009E450E">
        <w:rPr>
          <w:rFonts w:ascii="Arial" w:hAnsi="Arial" w:cs="Arial"/>
          <w:color w:val="auto"/>
          <w:sz w:val="24"/>
          <w:szCs w:val="24"/>
        </w:rPr>
        <w:t>, ugovora o radu, obračuna neisplaćenih plaća.</w:t>
      </w:r>
    </w:p>
    <w:p w:rsidRPr="00BC2410" w:rsidR="008A1B7E" w:rsidP="008A1B7E" w:rsidRDefault="008A1B7E">
      <w:pPr>
        <w:ind w:firstLine="708"/>
        <w:jc w:val="both"/>
        <w:rPr>
          <w:rFonts w:ascii="Arial" w:hAnsi="Arial" w:cs="Arial"/>
          <w:color w:val="auto"/>
          <w:sz w:val="24"/>
          <w:szCs w:val="24"/>
        </w:rPr>
      </w:pPr>
    </w:p>
    <w:p w:rsidRPr="00BC2410" w:rsidR="009E450E" w:rsidP="009E450E" w:rsidRDefault="009E450E">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djelomično u iznosu od 62.143,52 kn kao tražbinu I. višeg isplatnog reda.</w:t>
      </w:r>
    </w:p>
    <w:p w:rsidRPr="00BC2410" w:rsidR="009E450E" w:rsidP="009E450E" w:rsidRDefault="009E450E">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9E450E" w:rsidP="009E450E" w:rsidRDefault="009E450E">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ZORANA KOSA, Labin, Prilaz Vetva 12, OIB: </w:t>
      </w:r>
      <w:r w:rsidRPr="00BC2410">
        <w:rPr>
          <w:rFonts w:ascii="Arial" w:hAnsi="Arial" w:cs="Arial" w:eastAsiaTheme="minorHAnsi"/>
          <w:color w:val="auto"/>
          <w:sz w:val="24"/>
          <w:szCs w:val="24"/>
          <w:lang w:eastAsia="en-US"/>
        </w:rPr>
        <w:t>22160366728</w:t>
      </w:r>
      <w:r w:rsidRPr="00BC2410">
        <w:rPr>
          <w:rFonts w:ascii="Arial" w:hAnsi="Arial" w:cs="Arial"/>
          <w:color w:val="auto"/>
          <w:sz w:val="24"/>
          <w:szCs w:val="24"/>
        </w:rPr>
        <w:t xml:space="preserve">, smatra utvrđenom u iznosu od 62.143,52 kn i razvrstava se u I. viši isplatni red. </w:t>
      </w:r>
    </w:p>
    <w:p w:rsidRPr="00BC2410" w:rsidR="009E450E" w:rsidP="009E450E" w:rsidRDefault="009E450E">
      <w:pPr>
        <w:ind w:firstLine="708"/>
        <w:jc w:val="both"/>
        <w:rPr>
          <w:rFonts w:ascii="Arial" w:hAnsi="Arial" w:cs="Arial"/>
          <w:color w:val="auto"/>
          <w:sz w:val="24"/>
          <w:szCs w:val="24"/>
        </w:rPr>
      </w:pPr>
      <w:r w:rsidRPr="00BC2410">
        <w:rPr>
          <w:rFonts w:ascii="Arial" w:hAnsi="Arial" w:cs="Arial"/>
          <w:color w:val="auto"/>
          <w:sz w:val="24"/>
          <w:szCs w:val="24"/>
        </w:rPr>
        <w:t>Stečajni upravitelj tražbinu djelomično osporava u iznosu od 856,48 kn kao tražbinu I. višeg isplatnog reda jer je priznato kroz prijavu tražbine RH po osnovi poreza i prireza i kamata 768,31 kn.</w:t>
      </w:r>
    </w:p>
    <w:p w:rsidRPr="00BC2410" w:rsidR="009E450E" w:rsidP="009E450E" w:rsidRDefault="009E450E">
      <w:pPr>
        <w:ind w:firstLine="708"/>
        <w:jc w:val="both"/>
        <w:rPr>
          <w:rFonts w:ascii="Arial" w:hAnsi="Arial" w:cs="Arial"/>
          <w:color w:val="auto"/>
          <w:sz w:val="24"/>
          <w:szCs w:val="24"/>
        </w:rPr>
      </w:pPr>
      <w:r w:rsidRPr="00BC2410">
        <w:rPr>
          <w:rFonts w:ascii="Arial" w:hAnsi="Arial" w:cs="Arial"/>
          <w:color w:val="auto"/>
          <w:sz w:val="24"/>
          <w:szCs w:val="24"/>
        </w:rPr>
        <w:t>Vjerovnik će posebnim rješenjem biti upućen pokrenuti parnicu radi utvrđivanja tražbine I. višeg isplatnog reda u iznosu od 856,48 kn.</w:t>
      </w:r>
    </w:p>
    <w:p w:rsidRPr="00BC2410" w:rsidR="008A1B7E" w:rsidP="00BF6414" w:rsidRDefault="008A1B7E">
      <w:pPr>
        <w:ind w:firstLine="708"/>
        <w:jc w:val="both"/>
        <w:rPr>
          <w:rFonts w:ascii="Arial" w:hAnsi="Arial" w:cs="Arial"/>
          <w:color w:val="auto"/>
          <w:sz w:val="24"/>
          <w:szCs w:val="24"/>
        </w:rPr>
      </w:pPr>
    </w:p>
    <w:p w:rsidRPr="00BC2410" w:rsidR="009E450E" w:rsidP="003469FD" w:rsidRDefault="009E450E">
      <w:pPr>
        <w:jc w:val="both"/>
        <w:rPr>
          <w:rFonts w:ascii="Arial" w:hAnsi="Arial" w:cs="Arial"/>
          <w:color w:val="auto"/>
          <w:sz w:val="24"/>
          <w:szCs w:val="24"/>
        </w:rPr>
      </w:pPr>
    </w:p>
    <w:p w:rsidRPr="00BC2410" w:rsidR="005D2995" w:rsidP="005D2995" w:rsidRDefault="00212382">
      <w:pPr>
        <w:ind w:firstLine="708"/>
        <w:jc w:val="both"/>
        <w:rPr>
          <w:rFonts w:ascii="Arial" w:hAnsi="Arial" w:cs="Arial"/>
          <w:color w:val="auto"/>
          <w:sz w:val="24"/>
          <w:szCs w:val="24"/>
        </w:rPr>
      </w:pPr>
      <w:r w:rsidRPr="00BC2410">
        <w:rPr>
          <w:rFonts w:ascii="Arial" w:hAnsi="Arial" w:cs="Arial"/>
          <w:color w:val="auto"/>
          <w:sz w:val="24"/>
          <w:szCs w:val="24"/>
        </w:rPr>
        <w:t xml:space="preserve">21. MYKHAILO STRUK, Labin, Štrmac 44, OIB: </w:t>
      </w:r>
      <w:r w:rsidRPr="00BC2410">
        <w:rPr>
          <w:rFonts w:ascii="Arial" w:hAnsi="Arial" w:cs="Arial" w:eastAsiaTheme="minorHAnsi"/>
          <w:color w:val="auto"/>
          <w:sz w:val="24"/>
          <w:szCs w:val="24"/>
          <w:lang w:eastAsia="en-US"/>
        </w:rPr>
        <w:t>48519545710</w:t>
      </w:r>
      <w:r w:rsidRPr="00BC2410">
        <w:rPr>
          <w:rFonts w:ascii="Arial" w:hAnsi="Arial" w:cs="Arial"/>
          <w:color w:val="auto"/>
          <w:sz w:val="24"/>
          <w:szCs w:val="24"/>
        </w:rPr>
        <w:t xml:space="preserve">, prijavio je tražbinu u iznosu od </w:t>
      </w:r>
      <w:r w:rsidRPr="00BC2410">
        <w:rPr>
          <w:rFonts w:ascii="Arial" w:hAnsi="Arial" w:cs="Arial" w:eastAsiaTheme="minorHAnsi"/>
          <w:color w:val="auto"/>
          <w:sz w:val="24"/>
          <w:szCs w:val="24"/>
          <w:lang w:eastAsia="en-US"/>
        </w:rPr>
        <w:t xml:space="preserve">29.400,00 </w:t>
      </w:r>
      <w:r w:rsidRPr="00BC2410">
        <w:rPr>
          <w:rFonts w:ascii="Arial" w:hAnsi="Arial" w:cs="Arial"/>
          <w:color w:val="auto"/>
          <w:sz w:val="24"/>
          <w:szCs w:val="24"/>
        </w:rPr>
        <w:t>kn, s osnova JOPPD obrazaca</w:t>
      </w:r>
      <w:r w:rsidRPr="00BC2410" w:rsidR="005D2995">
        <w:rPr>
          <w:rFonts w:ascii="Arial" w:hAnsi="Arial" w:cs="Arial"/>
          <w:color w:val="auto"/>
          <w:sz w:val="24"/>
          <w:szCs w:val="24"/>
        </w:rPr>
        <w:t>, ugovora o radu, obračuna neisplaćenih plaća.</w:t>
      </w:r>
    </w:p>
    <w:p w:rsidRPr="00BC2410" w:rsidR="005D2995" w:rsidP="005D2995" w:rsidRDefault="005D2995">
      <w:pPr>
        <w:ind w:firstLine="708"/>
        <w:jc w:val="both"/>
        <w:rPr>
          <w:rFonts w:ascii="Arial" w:hAnsi="Arial" w:cs="Arial"/>
          <w:color w:val="auto"/>
          <w:sz w:val="24"/>
          <w:szCs w:val="24"/>
        </w:rPr>
      </w:pPr>
    </w:p>
    <w:p w:rsidRPr="00BC2410" w:rsidR="005D2995" w:rsidP="005D2995" w:rsidRDefault="005D2995">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djelomično u iznosu od 28.992,96 kn kao tražbinu I. višeg isplatnog reda.</w:t>
      </w:r>
    </w:p>
    <w:p w:rsidRPr="00BC2410" w:rsidR="005D2995" w:rsidP="005D2995" w:rsidRDefault="005D2995">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5D2995" w:rsidP="005D2995" w:rsidRDefault="005D2995">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MYKHAILA STRUKA, Labin, Štrmac 44, OIB: </w:t>
      </w:r>
      <w:r w:rsidRPr="00BC2410">
        <w:rPr>
          <w:rFonts w:ascii="Arial" w:hAnsi="Arial" w:cs="Arial" w:eastAsiaTheme="minorHAnsi"/>
          <w:color w:val="auto"/>
          <w:sz w:val="24"/>
          <w:szCs w:val="24"/>
          <w:lang w:eastAsia="en-US"/>
        </w:rPr>
        <w:t>48519545710</w:t>
      </w:r>
      <w:r w:rsidRPr="00BC2410">
        <w:rPr>
          <w:rFonts w:ascii="Arial" w:hAnsi="Arial" w:cs="Arial"/>
          <w:color w:val="auto"/>
          <w:sz w:val="24"/>
          <w:szCs w:val="24"/>
        </w:rPr>
        <w:t xml:space="preserve">, smatra utvrđenom u iznosu od 28.992,96 kn i razvrstava se u I. viši isplatni red. </w:t>
      </w:r>
    </w:p>
    <w:p w:rsidRPr="00BC2410" w:rsidR="005D2995" w:rsidP="005D2995" w:rsidRDefault="005D2995">
      <w:pPr>
        <w:ind w:firstLine="708"/>
        <w:jc w:val="both"/>
        <w:rPr>
          <w:rFonts w:ascii="Arial" w:hAnsi="Arial" w:cs="Arial"/>
          <w:color w:val="auto"/>
          <w:sz w:val="24"/>
          <w:szCs w:val="24"/>
        </w:rPr>
      </w:pPr>
      <w:r w:rsidRPr="00BC2410">
        <w:rPr>
          <w:rFonts w:ascii="Arial" w:hAnsi="Arial" w:cs="Arial"/>
          <w:color w:val="auto"/>
          <w:sz w:val="24"/>
          <w:szCs w:val="24"/>
        </w:rPr>
        <w:t>Stečajni upravitelj tražbinu djelomično osporava u iznosu od 407,04 kn kao tražbinu I. višeg isplatnog reda jer je priznato kroz prijavu tražbine RH po osnovi poreza i prireza i kamata 414,37 kn.</w:t>
      </w:r>
    </w:p>
    <w:p w:rsidRPr="00BC2410" w:rsidR="005D2995" w:rsidP="005D2995" w:rsidRDefault="005D2995">
      <w:pPr>
        <w:ind w:firstLine="708"/>
        <w:jc w:val="both"/>
        <w:rPr>
          <w:rFonts w:ascii="Arial" w:hAnsi="Arial" w:cs="Arial"/>
          <w:color w:val="auto"/>
          <w:sz w:val="24"/>
          <w:szCs w:val="24"/>
        </w:rPr>
      </w:pPr>
      <w:r w:rsidRPr="00BC2410">
        <w:rPr>
          <w:rFonts w:ascii="Arial" w:hAnsi="Arial" w:cs="Arial"/>
          <w:color w:val="auto"/>
          <w:sz w:val="24"/>
          <w:szCs w:val="24"/>
        </w:rPr>
        <w:t>Vjerovnik će posebnim rješenjem biti upućen pokrenuti parnicu radi utvrđivanja tražbine I. višeg isplatnog reda u iznosu od 407,04 kn.</w:t>
      </w:r>
    </w:p>
    <w:p w:rsidRPr="00BC2410" w:rsidR="005D2995" w:rsidP="005D2995" w:rsidRDefault="005D2995">
      <w:pPr>
        <w:ind w:firstLine="708"/>
        <w:jc w:val="both"/>
        <w:rPr>
          <w:rFonts w:ascii="Arial" w:hAnsi="Arial" w:cs="Arial"/>
          <w:color w:val="auto"/>
          <w:sz w:val="24"/>
          <w:szCs w:val="24"/>
        </w:rPr>
      </w:pPr>
    </w:p>
    <w:p w:rsidRPr="00BC2410" w:rsidR="00B4761D" w:rsidP="00307EBB" w:rsidRDefault="00B4761D">
      <w:pPr>
        <w:jc w:val="both"/>
        <w:rPr>
          <w:rFonts w:ascii="Arial" w:hAnsi="Arial" w:cs="Arial"/>
          <w:color w:val="auto"/>
          <w:sz w:val="24"/>
          <w:szCs w:val="24"/>
        </w:rPr>
      </w:pPr>
    </w:p>
    <w:p w:rsidRPr="00BC2410" w:rsidR="00307EBB" w:rsidP="00307EBB" w:rsidRDefault="00B4761D">
      <w:pPr>
        <w:ind w:firstLine="708"/>
        <w:jc w:val="both"/>
        <w:rPr>
          <w:rFonts w:ascii="Arial" w:hAnsi="Arial" w:cs="Arial"/>
          <w:color w:val="auto"/>
          <w:sz w:val="24"/>
          <w:szCs w:val="24"/>
        </w:rPr>
      </w:pPr>
      <w:r w:rsidRPr="00BC2410">
        <w:rPr>
          <w:rFonts w:ascii="Arial" w:hAnsi="Arial" w:cs="Arial"/>
          <w:color w:val="auto"/>
          <w:sz w:val="24"/>
          <w:szCs w:val="24"/>
        </w:rPr>
        <w:t xml:space="preserve">22. INES VOZILA, Plomin, Vozilići 7a, OIB: </w:t>
      </w:r>
      <w:r w:rsidRPr="00BC2410">
        <w:rPr>
          <w:rFonts w:ascii="Arial" w:hAnsi="Arial" w:cs="Arial" w:eastAsiaTheme="minorHAnsi"/>
          <w:color w:val="auto"/>
          <w:sz w:val="24"/>
          <w:szCs w:val="24"/>
          <w:lang w:eastAsia="en-US"/>
        </w:rPr>
        <w:t>40707182724</w:t>
      </w:r>
      <w:r w:rsidRPr="00BC2410">
        <w:rPr>
          <w:rFonts w:ascii="Arial" w:hAnsi="Arial" w:cs="Arial"/>
          <w:color w:val="auto"/>
          <w:sz w:val="24"/>
          <w:szCs w:val="24"/>
        </w:rPr>
        <w:t xml:space="preserve">, prijavila je tražbinu u iznosu </w:t>
      </w:r>
      <w:r w:rsidRPr="00045292">
        <w:rPr>
          <w:rFonts w:ascii="Arial" w:hAnsi="Arial" w:cs="Arial"/>
          <w:color w:val="auto"/>
          <w:sz w:val="24"/>
          <w:szCs w:val="24"/>
        </w:rPr>
        <w:t xml:space="preserve">od </w:t>
      </w:r>
      <w:r w:rsidRPr="00045292" w:rsidR="007A3B4D">
        <w:rPr>
          <w:rFonts w:ascii="Arial" w:hAnsi="Arial" w:cs="Arial" w:eastAsiaTheme="minorHAnsi"/>
          <w:color w:val="auto"/>
          <w:sz w:val="24"/>
          <w:szCs w:val="24"/>
          <w:lang w:eastAsia="en-US"/>
        </w:rPr>
        <w:t>752.333,72</w:t>
      </w:r>
      <w:r w:rsidRPr="00045292">
        <w:rPr>
          <w:rFonts w:ascii="Arial" w:hAnsi="Arial" w:cs="Arial" w:eastAsiaTheme="minorHAnsi"/>
          <w:color w:val="auto"/>
          <w:sz w:val="24"/>
          <w:szCs w:val="24"/>
          <w:lang w:eastAsia="en-US"/>
        </w:rPr>
        <w:t xml:space="preserve"> </w:t>
      </w:r>
      <w:r w:rsidRPr="00045292">
        <w:rPr>
          <w:rFonts w:ascii="Arial" w:hAnsi="Arial" w:cs="Arial"/>
          <w:color w:val="auto"/>
          <w:sz w:val="24"/>
          <w:szCs w:val="24"/>
        </w:rPr>
        <w:t>kn</w:t>
      </w:r>
      <w:r w:rsidRPr="00BC2410">
        <w:rPr>
          <w:rFonts w:ascii="Arial" w:hAnsi="Arial" w:cs="Arial"/>
          <w:color w:val="auto"/>
          <w:sz w:val="24"/>
          <w:szCs w:val="24"/>
        </w:rPr>
        <w:t>, s osnova JOPPD obrazaca</w:t>
      </w:r>
      <w:r w:rsidRPr="00BC2410" w:rsidR="00307EBB">
        <w:rPr>
          <w:rFonts w:ascii="Arial" w:hAnsi="Arial" w:cs="Arial"/>
          <w:color w:val="auto"/>
          <w:sz w:val="24"/>
          <w:szCs w:val="24"/>
        </w:rPr>
        <w:t>, ugovora o radu, obračuna neisplaćenih plaća</w:t>
      </w:r>
      <w:r w:rsidRPr="00BC2410" w:rsidR="007A3B4D">
        <w:rPr>
          <w:rFonts w:ascii="Arial" w:hAnsi="Arial" w:cs="Arial"/>
          <w:color w:val="auto"/>
          <w:sz w:val="24"/>
          <w:szCs w:val="24"/>
        </w:rPr>
        <w:t xml:space="preserve"> i pozajmice osnivača – člana društva.</w:t>
      </w:r>
    </w:p>
    <w:p w:rsidRPr="00BC2410" w:rsidR="00B4761D" w:rsidP="00B4761D" w:rsidRDefault="00B4761D">
      <w:pPr>
        <w:ind w:firstLine="708"/>
        <w:jc w:val="both"/>
        <w:rPr>
          <w:rFonts w:ascii="Arial" w:hAnsi="Arial" w:cs="Arial"/>
          <w:color w:val="auto"/>
          <w:sz w:val="24"/>
          <w:szCs w:val="24"/>
        </w:rPr>
      </w:pPr>
    </w:p>
    <w:p w:rsidRPr="00BC2410" w:rsidR="00307EBB" w:rsidP="00307EBB" w:rsidRDefault="00307EBB">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djelomično u iznosu od 78.208,00 kn kao tražbinu I. višeg isplatnog reda.</w:t>
      </w:r>
    </w:p>
    <w:p w:rsidRPr="00BC2410" w:rsidR="00307EBB" w:rsidP="00307EBB" w:rsidRDefault="00307EBB">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307EBB" w:rsidP="00307EBB" w:rsidRDefault="00307EBB">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INES VOZILA, Plomin, Vozilići 7a, OIB: </w:t>
      </w:r>
      <w:r w:rsidRPr="00BC2410">
        <w:rPr>
          <w:rFonts w:ascii="Arial" w:hAnsi="Arial" w:cs="Arial" w:eastAsiaTheme="minorHAnsi"/>
          <w:color w:val="auto"/>
          <w:sz w:val="24"/>
          <w:szCs w:val="24"/>
          <w:lang w:eastAsia="en-US"/>
        </w:rPr>
        <w:t>40707182724</w:t>
      </w:r>
      <w:r w:rsidRPr="00BC2410">
        <w:rPr>
          <w:rFonts w:ascii="Arial" w:hAnsi="Arial" w:cs="Arial"/>
          <w:color w:val="auto"/>
          <w:sz w:val="24"/>
          <w:szCs w:val="24"/>
        </w:rPr>
        <w:t xml:space="preserve">, smatra utvrđenom u iznosu od 78.208,00 kn i razvrstava se u I. viši isplatni red. </w:t>
      </w:r>
    </w:p>
    <w:p w:rsidRPr="00BC2410" w:rsidR="00307EBB" w:rsidP="00307EBB" w:rsidRDefault="00307EBB">
      <w:pPr>
        <w:ind w:firstLine="708"/>
        <w:jc w:val="both"/>
        <w:rPr>
          <w:rFonts w:ascii="Arial" w:hAnsi="Arial" w:cs="Arial"/>
          <w:color w:val="auto"/>
          <w:sz w:val="24"/>
          <w:szCs w:val="24"/>
        </w:rPr>
      </w:pPr>
      <w:r w:rsidRPr="00BC2410">
        <w:rPr>
          <w:rFonts w:ascii="Arial" w:hAnsi="Arial" w:cs="Arial"/>
          <w:color w:val="auto"/>
          <w:sz w:val="24"/>
          <w:szCs w:val="24"/>
        </w:rPr>
        <w:t>Stečajni upravitelj tražbinu djelomično osporava u iznosu od 5.792,00 kn kao tražbinu I. višeg isplatnog reda jer je priznato kroz prijavu tražbine RH po osnovi poreza i prireza i kamata 5.120,52 kn.</w:t>
      </w:r>
    </w:p>
    <w:p w:rsidRPr="00045292" w:rsidR="00307EBB" w:rsidP="00307EBB" w:rsidRDefault="00307EBB">
      <w:pPr>
        <w:ind w:firstLine="708"/>
        <w:jc w:val="both"/>
        <w:rPr>
          <w:rFonts w:ascii="Arial" w:hAnsi="Arial" w:cs="Arial"/>
          <w:color w:val="auto"/>
          <w:sz w:val="24"/>
          <w:szCs w:val="24"/>
        </w:rPr>
      </w:pPr>
      <w:r w:rsidRPr="00045292">
        <w:rPr>
          <w:rFonts w:ascii="Arial" w:hAnsi="Arial" w:cs="Arial"/>
          <w:color w:val="auto"/>
          <w:sz w:val="24"/>
          <w:szCs w:val="24"/>
        </w:rPr>
        <w:t>Vjerovnik će posebnim rješenjem biti upućen pokrenuti parnicu radi utvrđivanja tražbine I. višeg isplatnog reda u iznosu od 5.792,00 kn.</w:t>
      </w:r>
    </w:p>
    <w:p w:rsidR="00307EBB" w:rsidP="00B4761D" w:rsidRDefault="007A3B4D">
      <w:pPr>
        <w:ind w:firstLine="708"/>
        <w:jc w:val="both"/>
        <w:rPr>
          <w:rFonts w:ascii="Arial" w:hAnsi="Arial" w:cs="Arial"/>
          <w:color w:val="auto"/>
          <w:sz w:val="24"/>
          <w:szCs w:val="24"/>
        </w:rPr>
      </w:pPr>
      <w:r w:rsidRPr="00045292">
        <w:rPr>
          <w:rFonts w:ascii="Arial" w:hAnsi="Arial" w:cs="Arial"/>
          <w:color w:val="auto"/>
          <w:sz w:val="24"/>
          <w:szCs w:val="24"/>
        </w:rPr>
        <w:t xml:space="preserve">Stečajni upravitelj predlaže odbaciti prijavu tražbine za iznos od 668.333,72 kn jer se radi o tražbini nižeg isplatnog reda po osnovi pozajmice osnivača – člana društva. </w:t>
      </w:r>
    </w:p>
    <w:p w:rsidR="008D0A23" w:rsidP="00B4761D" w:rsidRDefault="008D0A23">
      <w:pPr>
        <w:ind w:firstLine="708"/>
        <w:jc w:val="both"/>
        <w:rPr>
          <w:rFonts w:ascii="Arial" w:hAnsi="Arial" w:cs="Arial"/>
          <w:color w:val="auto"/>
          <w:sz w:val="24"/>
          <w:szCs w:val="24"/>
        </w:rPr>
      </w:pPr>
    </w:p>
    <w:p w:rsidR="008D0A23" w:rsidP="00B4761D" w:rsidRDefault="008D0A23">
      <w:pPr>
        <w:ind w:firstLine="708"/>
        <w:jc w:val="both"/>
        <w:rPr>
          <w:rFonts w:ascii="Arial" w:hAnsi="Arial" w:cs="Arial"/>
          <w:color w:val="auto"/>
          <w:sz w:val="24"/>
          <w:szCs w:val="24"/>
        </w:rPr>
      </w:pPr>
      <w:r>
        <w:rPr>
          <w:rFonts w:ascii="Arial" w:hAnsi="Arial" w:cs="Arial"/>
          <w:color w:val="auto"/>
          <w:sz w:val="24"/>
          <w:szCs w:val="24"/>
        </w:rPr>
        <w:t xml:space="preserve">Pun. vjerovnice ističe kako smatra da u ovom dijelu nije riječ o tražbini s osnove pozajmice člana društva te se ne radi o tražbini nižeg isplatnog reda iz razloga što vjerovnica u vrijeme davanja pozajmice nije bila član društva, te se stoga može raditi jedino o pozajmici od strane treće osobe, u smislu odredbe čl. 408. st. 2. Zakona o trgovačkim društvima, međutim navedenoj nije bilo dato nikakvo osiguranje ili jamstvo iz kojeg bi tražbinu mogla namiriti, te stoga njena tražbina predstavlja tražbinu II. višeg isplatnog reda. </w:t>
      </w:r>
    </w:p>
    <w:p w:rsidR="008D0A23" w:rsidP="00B4761D" w:rsidRDefault="008D0A23">
      <w:pPr>
        <w:ind w:firstLine="708"/>
        <w:jc w:val="both"/>
        <w:rPr>
          <w:rFonts w:ascii="Arial" w:hAnsi="Arial" w:cs="Arial"/>
          <w:color w:val="auto"/>
          <w:sz w:val="24"/>
          <w:szCs w:val="24"/>
        </w:rPr>
      </w:pPr>
    </w:p>
    <w:p w:rsidR="008D0A23" w:rsidP="00B4761D" w:rsidRDefault="008D0A23">
      <w:pPr>
        <w:ind w:firstLine="708"/>
        <w:jc w:val="both"/>
        <w:rPr>
          <w:rFonts w:ascii="Arial" w:hAnsi="Arial" w:cs="Arial"/>
          <w:color w:val="auto"/>
          <w:sz w:val="24"/>
          <w:szCs w:val="24"/>
        </w:rPr>
      </w:pPr>
      <w:r>
        <w:rPr>
          <w:rFonts w:ascii="Arial" w:hAnsi="Arial" w:cs="Arial"/>
          <w:color w:val="auto"/>
          <w:sz w:val="24"/>
          <w:szCs w:val="24"/>
        </w:rPr>
        <w:t xml:space="preserve"> Stečajna</w:t>
      </w:r>
      <w:r w:rsidRPr="00045292">
        <w:rPr>
          <w:rFonts w:ascii="Arial" w:hAnsi="Arial" w:cs="Arial"/>
          <w:color w:val="auto"/>
          <w:sz w:val="24"/>
          <w:szCs w:val="24"/>
        </w:rPr>
        <w:t xml:space="preserve"> upravitelj</w:t>
      </w:r>
      <w:r>
        <w:rPr>
          <w:rFonts w:ascii="Arial" w:hAnsi="Arial" w:cs="Arial"/>
          <w:color w:val="auto"/>
          <w:sz w:val="24"/>
          <w:szCs w:val="24"/>
        </w:rPr>
        <w:t>ica izjavljuje da ustraje kod svog prijedloga da se prijava tražbine u tom dijelu odbaci jer njoj nije dostavljena dokumentacija iz koje bi mogla zaključiti da li je Ines Vozila dato neko osiguranje u vezi pozajmice. Ukoliko sud smatra da se radi o tražbini drugog višeg isplatnog reda, tada je osporava jer nije joj dostavljena dokumentacija iz koje bi mogla utvrditi je li pozajmica uopće dana društvu.</w:t>
      </w:r>
    </w:p>
    <w:p w:rsidR="00641620" w:rsidP="00B4761D" w:rsidRDefault="00641620">
      <w:pPr>
        <w:ind w:firstLine="708"/>
        <w:jc w:val="both"/>
        <w:rPr>
          <w:rFonts w:ascii="Arial" w:hAnsi="Arial" w:cs="Arial"/>
          <w:color w:val="auto"/>
          <w:sz w:val="24"/>
          <w:szCs w:val="24"/>
        </w:rPr>
      </w:pPr>
    </w:p>
    <w:p w:rsidR="00641620" w:rsidP="00B4761D" w:rsidRDefault="00641620">
      <w:pPr>
        <w:ind w:firstLine="708"/>
        <w:jc w:val="both"/>
        <w:rPr>
          <w:rFonts w:ascii="Arial" w:hAnsi="Arial" w:cs="Arial"/>
          <w:color w:val="auto"/>
          <w:sz w:val="24"/>
          <w:szCs w:val="24"/>
        </w:rPr>
      </w:pPr>
      <w:r>
        <w:rPr>
          <w:rFonts w:ascii="Arial" w:hAnsi="Arial" w:cs="Arial"/>
          <w:color w:val="auto"/>
          <w:sz w:val="24"/>
          <w:szCs w:val="24"/>
        </w:rPr>
        <w:t xml:space="preserve">Pun. vjerovnika Antona Grubešića ističe kako smatra da je Ines Vozila povezana osoba sa Vedranom Vozila, te da je riječ o supružnicima, te u tom smislu radi se o zajmu koji predstavlja tražbinu nižeg isplatnog reda. </w:t>
      </w:r>
    </w:p>
    <w:p w:rsidR="00641620" w:rsidP="00B4761D" w:rsidRDefault="00641620">
      <w:pPr>
        <w:ind w:firstLine="708"/>
        <w:jc w:val="both"/>
        <w:rPr>
          <w:rFonts w:ascii="Arial" w:hAnsi="Arial" w:cs="Arial"/>
          <w:color w:val="auto"/>
          <w:sz w:val="24"/>
          <w:szCs w:val="24"/>
        </w:rPr>
      </w:pPr>
    </w:p>
    <w:p w:rsidR="00641620" w:rsidP="00B4761D" w:rsidRDefault="00641620">
      <w:pPr>
        <w:ind w:firstLine="708"/>
        <w:jc w:val="both"/>
        <w:rPr>
          <w:rFonts w:ascii="Arial" w:hAnsi="Arial" w:cs="Arial"/>
          <w:color w:val="auto"/>
          <w:sz w:val="24"/>
          <w:szCs w:val="24"/>
        </w:rPr>
      </w:pPr>
      <w:r>
        <w:rPr>
          <w:rFonts w:ascii="Arial" w:hAnsi="Arial" w:cs="Arial"/>
          <w:color w:val="auto"/>
          <w:sz w:val="24"/>
          <w:szCs w:val="24"/>
        </w:rPr>
        <w:t>Ovom navodu se pridružuje i pun. Ivica Plavetić kao pun. ALPRO – ŠARDI te zamjenica pun. vjerovnika Klaudie i Franka Koblera.</w:t>
      </w:r>
    </w:p>
    <w:p w:rsidR="00641620" w:rsidP="00B4761D" w:rsidRDefault="00641620">
      <w:pPr>
        <w:ind w:firstLine="708"/>
        <w:jc w:val="both"/>
        <w:rPr>
          <w:rFonts w:ascii="Arial" w:hAnsi="Arial" w:cs="Arial"/>
          <w:color w:val="auto"/>
          <w:sz w:val="24"/>
          <w:szCs w:val="24"/>
        </w:rPr>
      </w:pPr>
    </w:p>
    <w:p w:rsidR="00641620" w:rsidP="00B4761D" w:rsidRDefault="00641620">
      <w:pPr>
        <w:ind w:firstLine="708"/>
        <w:jc w:val="both"/>
        <w:rPr>
          <w:rFonts w:ascii="Arial" w:hAnsi="Arial" w:cs="Arial"/>
          <w:color w:val="auto"/>
          <w:sz w:val="24"/>
          <w:szCs w:val="24"/>
        </w:rPr>
      </w:pPr>
      <w:r>
        <w:rPr>
          <w:rFonts w:ascii="Arial" w:hAnsi="Arial" w:cs="Arial"/>
          <w:color w:val="auto"/>
          <w:sz w:val="24"/>
          <w:szCs w:val="24"/>
        </w:rPr>
        <w:t>Pun. Ines Vozila protivi se ovim navodima te u bitnome ističe kako stečajni zakon ne govori o povezanim osobama prilikom utvrđivanja da li se radi o zajmu koji čini tražbinu nižeg isplatnog reda ili pak kad se radi o zajmu od strane treće osobe, neovisno o tome da li je povezana sa članom društva.</w:t>
      </w:r>
      <w:r w:rsidR="002B2DDE">
        <w:rPr>
          <w:rFonts w:ascii="Arial" w:hAnsi="Arial" w:cs="Arial"/>
          <w:color w:val="auto"/>
          <w:sz w:val="24"/>
          <w:szCs w:val="24"/>
        </w:rPr>
        <w:t xml:space="preserve"> Također ističe da se protivi proširenju razloga stečajne upraviteljice za osporavanje ove tražbine ukoliko se ocijeni da je riječ o tražb</w:t>
      </w:r>
      <w:r w:rsidR="00DE5CCE">
        <w:rPr>
          <w:rFonts w:ascii="Arial" w:hAnsi="Arial" w:cs="Arial"/>
          <w:color w:val="auto"/>
          <w:sz w:val="24"/>
          <w:szCs w:val="24"/>
        </w:rPr>
        <w:t>ini drugog višeg isplatnog reda.</w:t>
      </w:r>
    </w:p>
    <w:p w:rsidRPr="00045292" w:rsidR="008D0A23" w:rsidP="00B4761D" w:rsidRDefault="008D0A23">
      <w:pPr>
        <w:ind w:firstLine="708"/>
        <w:jc w:val="both"/>
        <w:rPr>
          <w:rFonts w:ascii="Arial" w:hAnsi="Arial" w:cs="Arial"/>
          <w:color w:val="auto"/>
          <w:sz w:val="24"/>
          <w:szCs w:val="24"/>
        </w:rPr>
      </w:pPr>
    </w:p>
    <w:p w:rsidRPr="00BC2410" w:rsidR="007A3B4D" w:rsidP="00B4761D" w:rsidRDefault="007A3B4D">
      <w:pPr>
        <w:ind w:firstLine="708"/>
        <w:jc w:val="both"/>
        <w:rPr>
          <w:rFonts w:ascii="Arial" w:hAnsi="Arial" w:cs="Arial"/>
          <w:color w:val="auto"/>
          <w:sz w:val="24"/>
          <w:szCs w:val="24"/>
        </w:rPr>
      </w:pPr>
      <w:r w:rsidRPr="00BC2410">
        <w:rPr>
          <w:rFonts w:ascii="Arial" w:hAnsi="Arial" w:cs="Arial"/>
          <w:color w:val="auto"/>
          <w:sz w:val="24"/>
          <w:szCs w:val="24"/>
        </w:rPr>
        <w:t>O navedenom prijedlogu odluka će biti donesena u pisanom obliku.</w:t>
      </w:r>
    </w:p>
    <w:p w:rsidRPr="00BC2410" w:rsidR="007A3B4D" w:rsidP="00B4761D" w:rsidRDefault="007A3B4D">
      <w:pPr>
        <w:ind w:firstLine="708"/>
        <w:jc w:val="both"/>
        <w:rPr>
          <w:rFonts w:ascii="Arial" w:hAnsi="Arial" w:cs="Arial"/>
          <w:color w:val="auto"/>
          <w:sz w:val="24"/>
          <w:szCs w:val="24"/>
        </w:rPr>
      </w:pPr>
    </w:p>
    <w:p w:rsidRPr="00BC2410" w:rsidR="00C62D00" w:rsidP="00B4761D" w:rsidRDefault="00C62D00">
      <w:pPr>
        <w:ind w:firstLine="708"/>
        <w:jc w:val="both"/>
        <w:rPr>
          <w:rFonts w:ascii="Arial" w:hAnsi="Arial" w:cs="Arial"/>
          <w:color w:val="auto"/>
          <w:sz w:val="24"/>
          <w:szCs w:val="24"/>
        </w:rPr>
      </w:pPr>
    </w:p>
    <w:p w:rsidRPr="00BC2410" w:rsidR="00737FF5" w:rsidP="00F237E8" w:rsidRDefault="00737FF5">
      <w:pPr>
        <w:ind w:firstLine="708"/>
        <w:jc w:val="both"/>
        <w:rPr>
          <w:rFonts w:ascii="Arial" w:hAnsi="Arial" w:cs="Arial"/>
          <w:color w:val="auto"/>
          <w:sz w:val="24"/>
          <w:szCs w:val="24"/>
        </w:rPr>
      </w:pPr>
      <w:r w:rsidRPr="00BC2410">
        <w:rPr>
          <w:rFonts w:ascii="Arial" w:hAnsi="Arial" w:cs="Arial"/>
          <w:color w:val="auto"/>
          <w:sz w:val="24"/>
          <w:szCs w:val="24"/>
        </w:rPr>
        <w:t xml:space="preserve">23. VEDRAN VOZILA, Plomin, Vozilići 3/1, OIB: </w:t>
      </w:r>
      <w:r w:rsidRPr="00BC2410">
        <w:rPr>
          <w:rFonts w:ascii="Arial" w:hAnsi="Arial" w:cs="Arial" w:eastAsiaTheme="minorHAnsi"/>
          <w:color w:val="auto"/>
          <w:sz w:val="24"/>
          <w:szCs w:val="24"/>
          <w:lang w:eastAsia="en-US"/>
        </w:rPr>
        <w:t>90091241908</w:t>
      </w:r>
      <w:r w:rsidRPr="00BC2410">
        <w:rPr>
          <w:rFonts w:ascii="Arial" w:hAnsi="Arial" w:cs="Arial"/>
          <w:color w:val="auto"/>
          <w:sz w:val="24"/>
          <w:szCs w:val="24"/>
        </w:rPr>
        <w:t xml:space="preserve">, prijavio je tražbinu u iznosu od </w:t>
      </w:r>
      <w:r w:rsidRPr="00BC2410" w:rsidR="007A3B4D">
        <w:rPr>
          <w:rFonts w:ascii="Arial" w:hAnsi="Arial" w:cs="Arial" w:eastAsiaTheme="minorHAnsi"/>
          <w:color w:val="auto"/>
          <w:sz w:val="24"/>
          <w:szCs w:val="24"/>
          <w:lang w:eastAsia="en-US"/>
        </w:rPr>
        <w:t>188.551,82</w:t>
      </w:r>
      <w:r w:rsidRPr="00BC2410" w:rsidR="00F237E8">
        <w:rPr>
          <w:rFonts w:ascii="Arial" w:hAnsi="Arial" w:cs="Arial" w:eastAsiaTheme="minorHAnsi"/>
          <w:color w:val="auto"/>
          <w:sz w:val="24"/>
          <w:szCs w:val="24"/>
          <w:lang w:eastAsia="en-US"/>
        </w:rPr>
        <w:t xml:space="preserve"> </w:t>
      </w:r>
      <w:r w:rsidRPr="00BC2410">
        <w:rPr>
          <w:rFonts w:ascii="Arial" w:hAnsi="Arial" w:cs="Arial"/>
          <w:color w:val="auto"/>
          <w:sz w:val="24"/>
          <w:szCs w:val="24"/>
        </w:rPr>
        <w:t>kn, s osnova JOPPD obrazaca</w:t>
      </w:r>
      <w:r w:rsidRPr="00BC2410" w:rsidR="00F237E8">
        <w:rPr>
          <w:rFonts w:ascii="Arial" w:hAnsi="Arial" w:cs="Arial"/>
          <w:color w:val="auto"/>
          <w:sz w:val="24"/>
          <w:szCs w:val="24"/>
        </w:rPr>
        <w:t>, ugovora o radu, obračuna neisplaćenih plaća</w:t>
      </w:r>
      <w:r w:rsidRPr="00BC2410" w:rsidR="007A3B4D">
        <w:rPr>
          <w:rFonts w:ascii="Arial" w:hAnsi="Arial" w:cs="Arial"/>
          <w:color w:val="auto"/>
          <w:sz w:val="24"/>
          <w:szCs w:val="24"/>
        </w:rPr>
        <w:t xml:space="preserve"> i pozajmice ranijeg osnivača – člana društva</w:t>
      </w:r>
      <w:r w:rsidRPr="00BC2410" w:rsidR="00F237E8">
        <w:rPr>
          <w:rFonts w:ascii="Arial" w:hAnsi="Arial" w:cs="Arial"/>
          <w:color w:val="auto"/>
          <w:sz w:val="24"/>
          <w:szCs w:val="24"/>
        </w:rPr>
        <w:t>.</w:t>
      </w:r>
    </w:p>
    <w:p w:rsidRPr="00BC2410" w:rsidR="00737FF5" w:rsidP="00737FF5" w:rsidRDefault="00737FF5">
      <w:pPr>
        <w:ind w:firstLine="708"/>
        <w:jc w:val="both"/>
        <w:rPr>
          <w:rFonts w:ascii="Arial" w:hAnsi="Arial" w:cs="Arial"/>
          <w:color w:val="auto"/>
          <w:sz w:val="24"/>
          <w:szCs w:val="24"/>
        </w:rPr>
      </w:pPr>
    </w:p>
    <w:p w:rsidRPr="00BC2410" w:rsidR="00F237E8" w:rsidP="00F237E8" w:rsidRDefault="00F237E8">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djelomično u iznosu od 76.377,58 kn kao tražbinu I. višeg isplatnog reda.</w:t>
      </w:r>
    </w:p>
    <w:p w:rsidRPr="00BC2410" w:rsidR="00F237E8" w:rsidP="00F237E8" w:rsidRDefault="00F237E8">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F237E8" w:rsidP="00F237E8" w:rsidRDefault="00F237E8">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VEDRANA VOZILE, Plomin, Vozilići 3/1, OIB: </w:t>
      </w:r>
      <w:r w:rsidRPr="00BC2410">
        <w:rPr>
          <w:rFonts w:ascii="Arial" w:hAnsi="Arial" w:cs="Arial" w:eastAsiaTheme="minorHAnsi"/>
          <w:color w:val="auto"/>
          <w:sz w:val="24"/>
          <w:szCs w:val="24"/>
          <w:lang w:eastAsia="en-US"/>
        </w:rPr>
        <w:t>90091241908</w:t>
      </w:r>
      <w:r w:rsidRPr="00BC2410">
        <w:rPr>
          <w:rFonts w:ascii="Arial" w:hAnsi="Arial" w:cs="Arial"/>
          <w:color w:val="auto"/>
          <w:sz w:val="24"/>
          <w:szCs w:val="24"/>
        </w:rPr>
        <w:t xml:space="preserve">, smatra utvrđenom u iznosu od 76.377,58 kn i razvrstava se u I. viši isplatni red. </w:t>
      </w:r>
    </w:p>
    <w:p w:rsidRPr="00BC2410" w:rsidR="00F237E8" w:rsidP="00F237E8" w:rsidRDefault="00F237E8">
      <w:pPr>
        <w:ind w:firstLine="708"/>
        <w:jc w:val="both"/>
        <w:rPr>
          <w:rFonts w:ascii="Arial" w:hAnsi="Arial" w:cs="Arial"/>
          <w:color w:val="auto"/>
          <w:sz w:val="24"/>
          <w:szCs w:val="24"/>
        </w:rPr>
      </w:pPr>
      <w:r w:rsidRPr="00BC2410">
        <w:rPr>
          <w:rFonts w:ascii="Arial" w:hAnsi="Arial" w:cs="Arial"/>
          <w:color w:val="auto"/>
          <w:sz w:val="24"/>
          <w:szCs w:val="24"/>
        </w:rPr>
        <w:t xml:space="preserve">Stečajni upravitelj tražbinu djelomično osporava u iznosu od 5.222,42 kn kao tražbinu I. višeg isplatnog reda jer je priznato kroz prijavu tražbine RH po osnovi poreza i prireza i kamata </w:t>
      </w:r>
      <w:r w:rsidRPr="00BC2410" w:rsidR="00C256C8">
        <w:rPr>
          <w:rFonts w:ascii="Arial" w:hAnsi="Arial" w:cs="Arial"/>
          <w:color w:val="auto"/>
          <w:sz w:val="24"/>
          <w:szCs w:val="24"/>
        </w:rPr>
        <w:t>4.609,68</w:t>
      </w:r>
      <w:r w:rsidRPr="00BC2410">
        <w:rPr>
          <w:rFonts w:ascii="Arial" w:hAnsi="Arial" w:cs="Arial"/>
          <w:color w:val="auto"/>
          <w:sz w:val="24"/>
          <w:szCs w:val="24"/>
        </w:rPr>
        <w:t xml:space="preserve"> kn.</w:t>
      </w:r>
    </w:p>
    <w:p w:rsidRPr="00977BE9" w:rsidR="00F237E8" w:rsidP="00F237E8" w:rsidRDefault="00F237E8">
      <w:pPr>
        <w:ind w:firstLine="708"/>
        <w:jc w:val="both"/>
        <w:rPr>
          <w:rFonts w:ascii="Arial" w:hAnsi="Arial" w:cs="Arial"/>
          <w:color w:val="auto"/>
          <w:sz w:val="24"/>
          <w:szCs w:val="24"/>
        </w:rPr>
      </w:pPr>
      <w:r w:rsidRPr="00BC2410">
        <w:rPr>
          <w:rFonts w:ascii="Arial" w:hAnsi="Arial" w:cs="Arial"/>
          <w:color w:val="auto"/>
          <w:sz w:val="24"/>
          <w:szCs w:val="24"/>
        </w:rPr>
        <w:t xml:space="preserve">Vjerovnik će posebnim rješenjem biti upućen pokrenuti parnicu radi utvrđivanja </w:t>
      </w:r>
      <w:r w:rsidRPr="00977BE9">
        <w:rPr>
          <w:rFonts w:ascii="Arial" w:hAnsi="Arial" w:cs="Arial"/>
          <w:color w:val="auto"/>
          <w:sz w:val="24"/>
          <w:szCs w:val="24"/>
        </w:rPr>
        <w:t xml:space="preserve">tražbine I. višeg isplatnog reda u iznosu od </w:t>
      </w:r>
      <w:r w:rsidRPr="00977BE9" w:rsidR="00C256C8">
        <w:rPr>
          <w:rFonts w:ascii="Arial" w:hAnsi="Arial" w:cs="Arial"/>
          <w:color w:val="auto"/>
          <w:sz w:val="24"/>
          <w:szCs w:val="24"/>
        </w:rPr>
        <w:t xml:space="preserve">5.222,42 </w:t>
      </w:r>
      <w:r w:rsidRPr="00977BE9">
        <w:rPr>
          <w:rFonts w:ascii="Arial" w:hAnsi="Arial" w:cs="Arial"/>
          <w:color w:val="auto"/>
          <w:sz w:val="24"/>
          <w:szCs w:val="24"/>
        </w:rPr>
        <w:t>kn.</w:t>
      </w:r>
    </w:p>
    <w:p w:rsidR="007A3B4D" w:rsidP="007A3B4D" w:rsidRDefault="007A3B4D">
      <w:pPr>
        <w:ind w:firstLine="708"/>
        <w:jc w:val="both"/>
        <w:rPr>
          <w:rFonts w:ascii="Arial" w:hAnsi="Arial" w:cs="Arial"/>
          <w:color w:val="auto"/>
          <w:sz w:val="24"/>
          <w:szCs w:val="24"/>
        </w:rPr>
      </w:pPr>
      <w:r w:rsidRPr="00977BE9">
        <w:rPr>
          <w:rFonts w:ascii="Arial" w:hAnsi="Arial" w:cs="Arial"/>
          <w:color w:val="auto"/>
          <w:sz w:val="24"/>
          <w:szCs w:val="24"/>
        </w:rPr>
        <w:t xml:space="preserve">Stečajni upravitelj predlaže odbaciti prijavu tražbine za iznos od 106.951,82 kn jer se radi o tražbini nižeg isplatnog reda po osnovi pozajmice ranijeg osnivača – člana društva. </w:t>
      </w:r>
    </w:p>
    <w:p w:rsidR="00977BE9" w:rsidP="007A3B4D" w:rsidRDefault="00977BE9">
      <w:pPr>
        <w:ind w:firstLine="708"/>
        <w:jc w:val="both"/>
        <w:rPr>
          <w:rFonts w:ascii="Arial" w:hAnsi="Arial" w:cs="Arial"/>
          <w:color w:val="auto"/>
          <w:sz w:val="24"/>
          <w:szCs w:val="24"/>
        </w:rPr>
      </w:pPr>
    </w:p>
    <w:p w:rsidR="00977BE9" w:rsidP="007A3B4D" w:rsidRDefault="00977BE9">
      <w:pPr>
        <w:ind w:firstLine="708"/>
        <w:jc w:val="both"/>
        <w:rPr>
          <w:rFonts w:ascii="Arial" w:hAnsi="Arial" w:cs="Arial"/>
          <w:color w:val="auto"/>
          <w:sz w:val="24"/>
          <w:szCs w:val="24"/>
        </w:rPr>
      </w:pPr>
      <w:r>
        <w:rPr>
          <w:rFonts w:ascii="Arial" w:hAnsi="Arial" w:cs="Arial"/>
          <w:color w:val="auto"/>
          <w:sz w:val="24"/>
          <w:szCs w:val="24"/>
        </w:rPr>
        <w:t>Pun. ovog vjerovnika izjavljuje kako smatra da nije riječ o tražbini nižeg isplatnog reda jer je pozajmica dana u vrijeme kada društvo nije bilo u blokadi niti je bilo naznake da će se dogoditi kriza u financijskom poslovanju društva. Dužnik se jednostavno zadužio kod Vedrana Vozila kao što se mogao zadužiti kod bilo koga drugoga u povoljnim financijskim uvjetima u kojima se društvo nalazilo.</w:t>
      </w:r>
    </w:p>
    <w:p w:rsidR="00E15A62" w:rsidP="007A3B4D" w:rsidRDefault="00E15A62">
      <w:pPr>
        <w:ind w:firstLine="708"/>
        <w:jc w:val="both"/>
        <w:rPr>
          <w:rFonts w:ascii="Arial" w:hAnsi="Arial" w:cs="Arial"/>
          <w:color w:val="auto"/>
          <w:sz w:val="24"/>
          <w:szCs w:val="24"/>
        </w:rPr>
      </w:pPr>
    </w:p>
    <w:p w:rsidR="00E15A62" w:rsidP="007A3B4D" w:rsidRDefault="00E15A62">
      <w:pPr>
        <w:ind w:firstLine="708"/>
        <w:jc w:val="both"/>
        <w:rPr>
          <w:rFonts w:ascii="Arial" w:hAnsi="Arial" w:cs="Arial"/>
          <w:color w:val="auto"/>
          <w:sz w:val="24"/>
          <w:szCs w:val="24"/>
        </w:rPr>
      </w:pPr>
      <w:r>
        <w:rPr>
          <w:rFonts w:ascii="Arial" w:hAnsi="Arial" w:cs="Arial"/>
          <w:color w:val="auto"/>
          <w:sz w:val="24"/>
          <w:szCs w:val="24"/>
        </w:rPr>
        <w:t>Stečajna</w:t>
      </w:r>
      <w:r w:rsidRPr="00045292">
        <w:rPr>
          <w:rFonts w:ascii="Arial" w:hAnsi="Arial" w:cs="Arial"/>
          <w:color w:val="auto"/>
          <w:sz w:val="24"/>
          <w:szCs w:val="24"/>
        </w:rPr>
        <w:t xml:space="preserve"> upravitelj</w:t>
      </w:r>
      <w:r>
        <w:rPr>
          <w:rFonts w:ascii="Arial" w:hAnsi="Arial" w:cs="Arial"/>
          <w:color w:val="auto"/>
          <w:sz w:val="24"/>
          <w:szCs w:val="24"/>
        </w:rPr>
        <w:t>ica izjavljuje da ustraje kod svog prijedloga za odbacivanjem prijave jer se radi o pozajmici osnivača društva, a nije joj predana dokumentacija iz koje bi mogla utvrditi činjenice o kojima govori pun. vjerovnika. Ukoliko se ocijeni da je riječ o tražbini II. višeg isplatnog reda tada se tražbina osporava zbog nedostatka dokumentacije iz koje bi se moglo utvrditi da li je pozajmica zaista dana.</w:t>
      </w:r>
    </w:p>
    <w:p w:rsidRPr="00977BE9" w:rsidR="00977BE9" w:rsidP="007A3B4D" w:rsidRDefault="00977BE9">
      <w:pPr>
        <w:ind w:firstLine="708"/>
        <w:jc w:val="both"/>
        <w:rPr>
          <w:rFonts w:ascii="Arial" w:hAnsi="Arial" w:cs="Arial"/>
          <w:color w:val="auto"/>
          <w:sz w:val="24"/>
          <w:szCs w:val="24"/>
        </w:rPr>
      </w:pPr>
    </w:p>
    <w:p w:rsidR="00737FF5" w:rsidP="007A3B4D" w:rsidRDefault="007A3B4D">
      <w:pPr>
        <w:ind w:firstLine="708"/>
        <w:jc w:val="both"/>
        <w:rPr>
          <w:rFonts w:ascii="Arial" w:hAnsi="Arial" w:cs="Arial"/>
          <w:color w:val="auto"/>
          <w:sz w:val="24"/>
          <w:szCs w:val="24"/>
        </w:rPr>
      </w:pPr>
      <w:r w:rsidRPr="00BC2410">
        <w:rPr>
          <w:rFonts w:ascii="Arial" w:hAnsi="Arial" w:cs="Arial"/>
          <w:color w:val="auto"/>
          <w:sz w:val="24"/>
          <w:szCs w:val="24"/>
        </w:rPr>
        <w:t>O navedenom prijedlogu odluka će biti donesena u pisanom obliku.</w:t>
      </w:r>
    </w:p>
    <w:p w:rsidR="00501B31" w:rsidP="007A3B4D" w:rsidRDefault="00501B31">
      <w:pPr>
        <w:ind w:firstLine="708"/>
        <w:jc w:val="both"/>
        <w:rPr>
          <w:rFonts w:ascii="Arial" w:hAnsi="Arial" w:cs="Arial"/>
          <w:color w:val="auto"/>
          <w:sz w:val="24"/>
          <w:szCs w:val="24"/>
        </w:rPr>
      </w:pPr>
    </w:p>
    <w:p w:rsidRPr="00BC2410" w:rsidR="00501B31" w:rsidP="00501B31" w:rsidRDefault="00501B31">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donosi </w:t>
      </w:r>
    </w:p>
    <w:p w:rsidRPr="00BC2410" w:rsidR="00501B31" w:rsidP="00501B31" w:rsidRDefault="00501B31">
      <w:pPr>
        <w:jc w:val="center"/>
        <w:rPr>
          <w:rFonts w:ascii="Arial" w:hAnsi="Arial" w:cs="Arial"/>
          <w:color w:val="auto"/>
          <w:sz w:val="24"/>
          <w:szCs w:val="24"/>
        </w:rPr>
      </w:pPr>
    </w:p>
    <w:p w:rsidRPr="00BC2410" w:rsidR="00501B31" w:rsidP="00501B31" w:rsidRDefault="00501B31">
      <w:pPr>
        <w:jc w:val="center"/>
        <w:rPr>
          <w:rFonts w:ascii="Arial" w:hAnsi="Arial" w:cs="Arial"/>
          <w:color w:val="auto"/>
          <w:sz w:val="24"/>
          <w:szCs w:val="24"/>
        </w:rPr>
      </w:pPr>
      <w:r w:rsidRPr="00BC2410">
        <w:rPr>
          <w:rFonts w:ascii="Arial" w:hAnsi="Arial" w:cs="Arial"/>
          <w:color w:val="auto"/>
          <w:sz w:val="24"/>
          <w:szCs w:val="24"/>
        </w:rPr>
        <w:t>r j e š e nj e</w:t>
      </w:r>
    </w:p>
    <w:p w:rsidR="00501B31" w:rsidP="007A3B4D" w:rsidRDefault="00501B31">
      <w:pPr>
        <w:ind w:firstLine="708"/>
        <w:jc w:val="both"/>
        <w:rPr>
          <w:rFonts w:ascii="Arial" w:hAnsi="Arial" w:cs="Arial"/>
          <w:color w:val="auto"/>
          <w:sz w:val="24"/>
          <w:szCs w:val="24"/>
        </w:rPr>
      </w:pPr>
    </w:p>
    <w:p w:rsidR="00501B31" w:rsidP="007A3B4D" w:rsidRDefault="00501B31">
      <w:pPr>
        <w:ind w:firstLine="708"/>
        <w:jc w:val="both"/>
        <w:rPr>
          <w:rFonts w:ascii="Arial" w:hAnsi="Arial" w:cs="Arial"/>
          <w:color w:val="auto"/>
          <w:sz w:val="24"/>
          <w:szCs w:val="24"/>
        </w:rPr>
      </w:pPr>
      <w:r>
        <w:rPr>
          <w:rFonts w:ascii="Arial" w:hAnsi="Arial" w:cs="Arial"/>
          <w:color w:val="auto"/>
          <w:sz w:val="24"/>
          <w:szCs w:val="24"/>
        </w:rPr>
        <w:t>Pozivaju se Ines i Vedran Vozila da u roku od 8 dana dostave sudu eventualnu dokumentaciju na okolnost danih pozajmica i na okolnost stanja društva u vrijeme danih pozajmica, a u svrhu donošenja odluke u koji isplatni red spadaju tražbine s tog osnova.</w:t>
      </w:r>
    </w:p>
    <w:p w:rsidR="001056FC" w:rsidP="007A3B4D" w:rsidRDefault="001056FC">
      <w:pPr>
        <w:ind w:firstLine="708"/>
        <w:jc w:val="both"/>
        <w:rPr>
          <w:rFonts w:ascii="Arial" w:hAnsi="Arial" w:cs="Arial"/>
          <w:color w:val="auto"/>
          <w:sz w:val="24"/>
          <w:szCs w:val="24"/>
        </w:rPr>
      </w:pPr>
    </w:p>
    <w:p w:rsidR="001056FC" w:rsidP="007A3B4D" w:rsidRDefault="001056FC">
      <w:pPr>
        <w:ind w:firstLine="708"/>
        <w:jc w:val="both"/>
        <w:rPr>
          <w:rFonts w:ascii="Arial" w:hAnsi="Arial" w:cs="Arial"/>
          <w:color w:val="auto"/>
          <w:sz w:val="24"/>
          <w:szCs w:val="24"/>
        </w:rPr>
      </w:pPr>
      <w:r>
        <w:rPr>
          <w:rFonts w:ascii="Arial" w:hAnsi="Arial" w:cs="Arial"/>
          <w:color w:val="auto"/>
          <w:sz w:val="24"/>
          <w:szCs w:val="24"/>
        </w:rPr>
        <w:t>Stečajna</w:t>
      </w:r>
      <w:r w:rsidRPr="00045292">
        <w:rPr>
          <w:rFonts w:ascii="Arial" w:hAnsi="Arial" w:cs="Arial"/>
          <w:color w:val="auto"/>
          <w:sz w:val="24"/>
          <w:szCs w:val="24"/>
        </w:rPr>
        <w:t xml:space="preserve"> upravitelj</w:t>
      </w:r>
      <w:r>
        <w:rPr>
          <w:rFonts w:ascii="Arial" w:hAnsi="Arial" w:cs="Arial"/>
          <w:color w:val="auto"/>
          <w:sz w:val="24"/>
          <w:szCs w:val="24"/>
        </w:rPr>
        <w:t>ica izjavljuje da raniji zakonski zastupnik stečajnog dužnika nije dostavio dokumentaciju iz koje bi se eventualno mogao utvrditi status pozajmica te da li su, sve ako su i date, da li su vraćene.</w:t>
      </w:r>
    </w:p>
    <w:p w:rsidR="008B0890" w:rsidP="007A3B4D" w:rsidRDefault="008B0890">
      <w:pPr>
        <w:ind w:firstLine="708"/>
        <w:jc w:val="both"/>
        <w:rPr>
          <w:rFonts w:ascii="Arial" w:hAnsi="Arial" w:cs="Arial"/>
          <w:color w:val="auto"/>
          <w:sz w:val="24"/>
          <w:szCs w:val="24"/>
        </w:rPr>
      </w:pPr>
    </w:p>
    <w:p w:rsidRPr="00BC2410" w:rsidR="008B0890" w:rsidP="007A3B4D" w:rsidRDefault="008B0890">
      <w:pPr>
        <w:ind w:firstLine="708"/>
        <w:jc w:val="both"/>
        <w:rPr>
          <w:rFonts w:ascii="Arial" w:hAnsi="Arial" w:cs="Arial"/>
          <w:color w:val="auto"/>
          <w:sz w:val="24"/>
          <w:szCs w:val="24"/>
        </w:rPr>
      </w:pPr>
      <w:r>
        <w:rPr>
          <w:rFonts w:ascii="Arial" w:hAnsi="Arial" w:cs="Arial"/>
          <w:color w:val="auto"/>
          <w:sz w:val="24"/>
          <w:szCs w:val="24"/>
        </w:rPr>
        <w:t>Pozivaju se vjerovnici i na tu okolnost dostaviti dokumentaciju.</w:t>
      </w:r>
    </w:p>
    <w:p w:rsidRPr="00BC2410" w:rsidR="00B4761D" w:rsidP="00212382" w:rsidRDefault="00B4761D">
      <w:pPr>
        <w:ind w:firstLine="708"/>
        <w:jc w:val="both"/>
        <w:rPr>
          <w:rFonts w:ascii="Arial" w:hAnsi="Arial" w:cs="Arial"/>
          <w:color w:val="auto"/>
          <w:sz w:val="24"/>
          <w:szCs w:val="24"/>
        </w:rPr>
      </w:pPr>
    </w:p>
    <w:p w:rsidRPr="00BC2410" w:rsidR="00C62D00" w:rsidP="00212382" w:rsidRDefault="00C62D00">
      <w:pPr>
        <w:ind w:firstLine="708"/>
        <w:jc w:val="both"/>
        <w:rPr>
          <w:rFonts w:ascii="Arial" w:hAnsi="Arial" w:cs="Arial"/>
          <w:color w:val="auto"/>
          <w:sz w:val="24"/>
          <w:szCs w:val="24"/>
        </w:rPr>
      </w:pPr>
    </w:p>
    <w:p w:rsidRPr="008B0890" w:rsidR="00AB2B96" w:rsidP="00AB2B96" w:rsidRDefault="00AB2B96">
      <w:pPr>
        <w:ind w:firstLine="708"/>
        <w:jc w:val="both"/>
        <w:rPr>
          <w:rFonts w:ascii="Arial" w:hAnsi="Arial" w:cs="Arial"/>
          <w:color w:val="auto"/>
          <w:sz w:val="24"/>
          <w:szCs w:val="24"/>
        </w:rPr>
      </w:pPr>
      <w:r w:rsidRPr="008B0890">
        <w:rPr>
          <w:rFonts w:ascii="Arial" w:hAnsi="Arial" w:cs="Arial"/>
          <w:color w:val="auto"/>
          <w:sz w:val="24"/>
          <w:szCs w:val="24"/>
        </w:rPr>
        <w:t xml:space="preserve">24. STEFAN LEIPELT, Leopoldstrasse 2, 6020 Innsbruck, Austrija, OIB: </w:t>
      </w:r>
      <w:r w:rsidRPr="008B0890">
        <w:rPr>
          <w:rFonts w:ascii="Arial" w:hAnsi="Arial" w:cs="Arial" w:eastAsiaTheme="minorHAnsi"/>
          <w:color w:val="auto"/>
          <w:sz w:val="24"/>
          <w:szCs w:val="24"/>
          <w:lang w:eastAsia="en-US"/>
        </w:rPr>
        <w:t>56902400526</w:t>
      </w:r>
      <w:r w:rsidRPr="008B0890">
        <w:rPr>
          <w:rFonts w:ascii="Arial" w:hAnsi="Arial" w:cs="Arial"/>
          <w:color w:val="auto"/>
          <w:sz w:val="24"/>
          <w:szCs w:val="24"/>
        </w:rPr>
        <w:t xml:space="preserve">, kojeg zastupa punomoćnik Eugen Zadravec, odvjetnik iz Zagreba, prijavio je tražbinu u iznosu od </w:t>
      </w:r>
      <w:r w:rsidRPr="008B0890">
        <w:rPr>
          <w:rFonts w:ascii="Arial" w:hAnsi="Arial" w:cs="Arial" w:eastAsiaTheme="minorHAnsi"/>
          <w:color w:val="auto"/>
          <w:sz w:val="24"/>
          <w:szCs w:val="24"/>
          <w:lang w:eastAsia="en-US"/>
        </w:rPr>
        <w:t>32.924,55 EUR, 5.481,05 EUR, 7.109,80 EUR</w:t>
      </w:r>
      <w:r w:rsidRPr="008B0890">
        <w:rPr>
          <w:rFonts w:ascii="Arial" w:hAnsi="Arial" w:cs="Arial"/>
          <w:color w:val="auto"/>
          <w:sz w:val="24"/>
          <w:szCs w:val="24"/>
        </w:rPr>
        <w:t>, s osnova europski ovršni naslov - presuda.</w:t>
      </w:r>
    </w:p>
    <w:p w:rsidRPr="008B0890" w:rsidR="00007D89" w:rsidP="00AB2B96" w:rsidRDefault="00007D89">
      <w:pPr>
        <w:ind w:firstLine="708"/>
        <w:jc w:val="both"/>
        <w:rPr>
          <w:rFonts w:ascii="Arial" w:hAnsi="Arial" w:cs="Arial"/>
          <w:color w:val="auto"/>
          <w:sz w:val="24"/>
          <w:szCs w:val="24"/>
        </w:rPr>
      </w:pPr>
    </w:p>
    <w:p w:rsidRPr="008B0890" w:rsidR="00007D89" w:rsidP="00AB2B96" w:rsidRDefault="00007D89">
      <w:pPr>
        <w:ind w:firstLine="708"/>
        <w:jc w:val="both"/>
        <w:rPr>
          <w:rFonts w:ascii="Arial" w:hAnsi="Arial" w:cs="Arial"/>
          <w:color w:val="auto"/>
          <w:sz w:val="24"/>
          <w:szCs w:val="24"/>
        </w:rPr>
      </w:pPr>
      <w:r w:rsidRPr="008B0890">
        <w:rPr>
          <w:rFonts w:ascii="Arial" w:hAnsi="Arial" w:cs="Arial"/>
          <w:color w:val="auto"/>
          <w:sz w:val="24"/>
          <w:szCs w:val="24"/>
        </w:rPr>
        <w:t>Stečajni upravitelj izjavljuje da po zaključku suda St-265/2020-50 od 9. travnja 2021., od vjerovnika Stefana Leipelta nije zaprimio dopunu prijave tražbine na način da navede iznos tražbine u kunama te da dostavi isprave kojima se dokazuje visina tražbine, stoga predlaže odbaciti prijavu tražbine kao nepotpunu.</w:t>
      </w:r>
    </w:p>
    <w:p w:rsidRPr="008B0890" w:rsidR="00007D89" w:rsidP="00AB2B96" w:rsidRDefault="00007D89">
      <w:pPr>
        <w:ind w:firstLine="708"/>
        <w:jc w:val="both"/>
        <w:rPr>
          <w:rFonts w:ascii="Arial" w:hAnsi="Arial" w:cs="Arial"/>
          <w:color w:val="auto"/>
          <w:sz w:val="24"/>
          <w:szCs w:val="24"/>
        </w:rPr>
      </w:pPr>
    </w:p>
    <w:p w:rsidRPr="008B0890" w:rsidR="00007D89" w:rsidP="00AB2B96" w:rsidRDefault="00007D89">
      <w:pPr>
        <w:ind w:firstLine="708"/>
        <w:jc w:val="both"/>
        <w:rPr>
          <w:rFonts w:ascii="Arial" w:hAnsi="Arial" w:cs="Arial" w:eastAsiaTheme="minorHAnsi"/>
          <w:color w:val="auto"/>
          <w:sz w:val="24"/>
          <w:szCs w:val="24"/>
          <w:lang w:eastAsia="en-US"/>
        </w:rPr>
      </w:pPr>
      <w:r w:rsidRPr="008B0890">
        <w:rPr>
          <w:rFonts w:ascii="Arial" w:hAnsi="Arial" w:cs="Arial"/>
          <w:color w:val="auto"/>
          <w:sz w:val="24"/>
          <w:szCs w:val="24"/>
        </w:rPr>
        <w:t>Odluka o prijavi tražbine Stefana Leipelta donijeti će se u posebnom pisanom rješenju.</w:t>
      </w:r>
    </w:p>
    <w:p w:rsidRPr="00BC2410" w:rsidR="00BA1D09" w:rsidP="008B0890" w:rsidRDefault="00BA1D09">
      <w:pPr>
        <w:jc w:val="both"/>
        <w:rPr>
          <w:rFonts w:ascii="Arial" w:hAnsi="Arial" w:cs="Arial"/>
          <w:color w:val="auto"/>
          <w:sz w:val="24"/>
          <w:szCs w:val="24"/>
        </w:rPr>
      </w:pPr>
    </w:p>
    <w:p w:rsidRPr="00BC2410" w:rsidR="00C62D00" w:rsidP="00212382" w:rsidRDefault="00C62D00">
      <w:pPr>
        <w:ind w:firstLine="708"/>
        <w:jc w:val="both"/>
        <w:rPr>
          <w:rFonts w:ascii="Arial" w:hAnsi="Arial" w:cs="Arial"/>
          <w:color w:val="auto"/>
          <w:sz w:val="24"/>
          <w:szCs w:val="24"/>
        </w:rPr>
      </w:pPr>
    </w:p>
    <w:p w:rsidRPr="00BC2410" w:rsidR="00BE07D9" w:rsidP="00BE07D9" w:rsidRDefault="00BE07D9">
      <w:pPr>
        <w:ind w:firstLine="708"/>
        <w:jc w:val="both"/>
        <w:rPr>
          <w:rFonts w:ascii="Arial" w:hAnsi="Arial" w:cs="Arial"/>
          <w:color w:val="auto"/>
          <w:sz w:val="24"/>
          <w:szCs w:val="24"/>
        </w:rPr>
      </w:pPr>
      <w:r w:rsidRPr="00BC2410">
        <w:rPr>
          <w:rFonts w:ascii="Arial" w:hAnsi="Arial" w:cs="Arial"/>
          <w:color w:val="auto"/>
          <w:sz w:val="24"/>
          <w:szCs w:val="24"/>
        </w:rPr>
        <w:t xml:space="preserve">25. ANDREJ ĐAPIĆ, Labin, Istarska 24, OIB: </w:t>
      </w:r>
      <w:r w:rsidRPr="00BC2410">
        <w:rPr>
          <w:rFonts w:ascii="Arial" w:hAnsi="Arial" w:cs="Arial" w:eastAsiaTheme="minorHAnsi"/>
          <w:color w:val="auto"/>
          <w:sz w:val="24"/>
          <w:szCs w:val="24"/>
          <w:lang w:eastAsia="en-US"/>
        </w:rPr>
        <w:t>76052022309</w:t>
      </w:r>
      <w:r w:rsidRPr="00BC2410">
        <w:rPr>
          <w:rFonts w:ascii="Arial" w:hAnsi="Arial" w:cs="Arial"/>
          <w:color w:val="auto"/>
          <w:sz w:val="24"/>
          <w:szCs w:val="24"/>
        </w:rPr>
        <w:t xml:space="preserve">, prijavio je tražbinu u iznosu od </w:t>
      </w:r>
      <w:r w:rsidRPr="00BC2410">
        <w:rPr>
          <w:rFonts w:ascii="Arial" w:hAnsi="Arial" w:cs="Arial" w:eastAsiaTheme="minorHAnsi"/>
          <w:color w:val="auto"/>
          <w:sz w:val="24"/>
          <w:szCs w:val="24"/>
          <w:lang w:eastAsia="en-US"/>
        </w:rPr>
        <w:t xml:space="preserve">18.651,37 </w:t>
      </w:r>
      <w:r w:rsidRPr="00BC2410">
        <w:rPr>
          <w:rFonts w:ascii="Arial" w:hAnsi="Arial" w:cs="Arial"/>
          <w:color w:val="auto"/>
          <w:sz w:val="24"/>
          <w:szCs w:val="24"/>
        </w:rPr>
        <w:t>kn, s osnova zahtjeva za izravnu naplatu, obračuna neisplaćenih plaća, obračuna kamata.</w:t>
      </w:r>
    </w:p>
    <w:p w:rsidRPr="00BC2410" w:rsidR="00BE07D9" w:rsidP="00BE07D9" w:rsidRDefault="00BE07D9">
      <w:pPr>
        <w:ind w:firstLine="708"/>
        <w:jc w:val="both"/>
        <w:rPr>
          <w:rFonts w:ascii="Arial" w:hAnsi="Arial" w:cs="Arial"/>
          <w:color w:val="auto"/>
          <w:sz w:val="24"/>
          <w:szCs w:val="24"/>
        </w:rPr>
      </w:pPr>
    </w:p>
    <w:p w:rsidRPr="00BC2410" w:rsidR="00BE07D9" w:rsidP="00BE07D9" w:rsidRDefault="00BE07D9">
      <w:pPr>
        <w:ind w:firstLine="708"/>
        <w:jc w:val="both"/>
        <w:rPr>
          <w:rFonts w:ascii="Arial" w:hAnsi="Arial" w:cs="Arial"/>
          <w:color w:val="auto"/>
          <w:sz w:val="24"/>
          <w:szCs w:val="24"/>
        </w:rPr>
      </w:pPr>
      <w:r w:rsidRPr="00BC2410">
        <w:rPr>
          <w:rFonts w:ascii="Arial" w:hAnsi="Arial" w:cs="Arial"/>
          <w:color w:val="auto"/>
          <w:sz w:val="24"/>
          <w:szCs w:val="24"/>
        </w:rPr>
        <w:t>Stečajni upravitelj tražbinu priznaje u cijelosti kao tražbinu I. višeg isplatnog reda.</w:t>
      </w:r>
    </w:p>
    <w:p w:rsidRPr="00BC2410" w:rsidR="00BE07D9" w:rsidP="00BE07D9" w:rsidRDefault="00BE07D9">
      <w:pPr>
        <w:ind w:firstLine="708"/>
        <w:jc w:val="both"/>
        <w:rPr>
          <w:rFonts w:ascii="Arial" w:hAnsi="Arial" w:cs="Arial"/>
          <w:color w:val="auto"/>
          <w:sz w:val="24"/>
          <w:szCs w:val="24"/>
        </w:rPr>
      </w:pPr>
      <w:r w:rsidRPr="00BC2410">
        <w:rPr>
          <w:rFonts w:ascii="Arial" w:hAnsi="Arial" w:cs="Arial"/>
          <w:color w:val="auto"/>
          <w:sz w:val="24"/>
          <w:szCs w:val="24"/>
        </w:rPr>
        <w:t>Utvrđuje se da nijedan od stečajnih vjerovnika nije osporio tražbinu.</w:t>
      </w:r>
    </w:p>
    <w:p w:rsidRPr="00BC2410" w:rsidR="00BE07D9" w:rsidP="00BE07D9" w:rsidRDefault="00BE07D9">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objavljuje da se tražbina stečajnog vjerovnika ANDREJA ĐAPIĆA, Labin, Istarska 24, OIB: </w:t>
      </w:r>
      <w:r w:rsidRPr="00BC2410">
        <w:rPr>
          <w:rFonts w:ascii="Arial" w:hAnsi="Arial" w:cs="Arial" w:eastAsiaTheme="minorHAnsi"/>
          <w:color w:val="auto"/>
          <w:sz w:val="24"/>
          <w:szCs w:val="24"/>
          <w:lang w:eastAsia="en-US"/>
        </w:rPr>
        <w:t>76052022309</w:t>
      </w:r>
      <w:r w:rsidRPr="00BC2410">
        <w:rPr>
          <w:rFonts w:ascii="Arial" w:hAnsi="Arial" w:cs="Arial"/>
          <w:color w:val="auto"/>
          <w:sz w:val="24"/>
          <w:szCs w:val="24"/>
        </w:rPr>
        <w:t xml:space="preserve">, smatra utvrđenom u iznosu od </w:t>
      </w:r>
      <w:r w:rsidRPr="00BC2410">
        <w:rPr>
          <w:rFonts w:ascii="Arial" w:hAnsi="Arial" w:cs="Arial" w:eastAsiaTheme="minorHAnsi"/>
          <w:color w:val="auto"/>
          <w:sz w:val="24"/>
          <w:szCs w:val="24"/>
          <w:lang w:eastAsia="en-US"/>
        </w:rPr>
        <w:t xml:space="preserve">18.651,37 </w:t>
      </w:r>
      <w:r w:rsidRPr="00BC2410">
        <w:rPr>
          <w:rFonts w:ascii="Arial" w:hAnsi="Arial" w:cs="Arial"/>
          <w:color w:val="auto"/>
          <w:sz w:val="24"/>
          <w:szCs w:val="24"/>
        </w:rPr>
        <w:t xml:space="preserve">kn i razvrstava se u I. viši isplatni red. </w:t>
      </w:r>
    </w:p>
    <w:p w:rsidRPr="00BC2410" w:rsidR="00CB118C" w:rsidP="00055C7A" w:rsidRDefault="00CB118C">
      <w:pPr>
        <w:ind w:firstLine="708"/>
        <w:jc w:val="both"/>
        <w:rPr>
          <w:rFonts w:ascii="Arial" w:hAnsi="Arial" w:cs="Arial"/>
          <w:color w:val="auto"/>
          <w:sz w:val="24"/>
          <w:szCs w:val="24"/>
        </w:rPr>
      </w:pPr>
    </w:p>
    <w:p w:rsidR="00411035" w:rsidP="00411035" w:rsidRDefault="00411035">
      <w:pPr>
        <w:ind w:firstLine="708"/>
        <w:jc w:val="both"/>
        <w:rPr>
          <w:rFonts w:ascii="Arial" w:hAnsi="Arial" w:cs="Arial"/>
          <w:color w:val="auto"/>
          <w:sz w:val="24"/>
          <w:szCs w:val="24"/>
        </w:rPr>
      </w:pPr>
    </w:p>
    <w:p w:rsidRPr="00BC2410" w:rsidR="008B0890" w:rsidP="00411035" w:rsidRDefault="008B0890">
      <w:pPr>
        <w:ind w:firstLine="708"/>
        <w:jc w:val="both"/>
        <w:rPr>
          <w:rFonts w:ascii="Arial" w:hAnsi="Arial" w:cs="Arial"/>
          <w:color w:val="auto"/>
          <w:sz w:val="24"/>
          <w:szCs w:val="24"/>
        </w:rPr>
      </w:pP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donosi </w:t>
      </w:r>
    </w:p>
    <w:p w:rsidRPr="00BC2410" w:rsidR="00411035" w:rsidP="00411035" w:rsidRDefault="00411035">
      <w:pPr>
        <w:jc w:val="center"/>
        <w:rPr>
          <w:rFonts w:ascii="Arial" w:hAnsi="Arial" w:cs="Arial"/>
          <w:color w:val="auto"/>
          <w:sz w:val="24"/>
          <w:szCs w:val="24"/>
        </w:rPr>
      </w:pP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r j e š e nj e</w:t>
      </w:r>
    </w:p>
    <w:p w:rsidRPr="00BC2410" w:rsidR="00411035" w:rsidP="00411035" w:rsidRDefault="00411035">
      <w:pPr>
        <w:jc w:val="center"/>
        <w:rPr>
          <w:rFonts w:ascii="Arial" w:hAnsi="Arial" w:cs="Arial"/>
          <w:color w:val="auto"/>
          <w:sz w:val="24"/>
          <w:szCs w:val="24"/>
        </w:rPr>
      </w:pPr>
    </w:p>
    <w:p w:rsidRPr="00BC2410" w:rsidR="00411035" w:rsidP="00411035" w:rsidRDefault="00411035">
      <w:pPr>
        <w:ind w:firstLine="720"/>
        <w:jc w:val="both"/>
        <w:rPr>
          <w:rFonts w:ascii="Arial" w:hAnsi="Arial" w:cs="Arial"/>
          <w:color w:val="auto"/>
          <w:sz w:val="24"/>
          <w:szCs w:val="24"/>
        </w:rPr>
      </w:pPr>
      <w:r w:rsidRPr="00BC2410">
        <w:rPr>
          <w:rFonts w:ascii="Arial" w:hAnsi="Arial" w:cs="Arial"/>
          <w:color w:val="auto"/>
          <w:sz w:val="24"/>
          <w:szCs w:val="24"/>
        </w:rPr>
        <w:t>Budući da su ispitane sve prijavljene tražbine, nakon što stečajna sutkinja sastavi posebnu tablicu ispitanih tražbina, rješenje o tome u kojem su iznosu i u kojem isplatnom redu utvrđene biti će objavljeno na mrežnoj stranici e-oglasna ploča sudova (čl. 265. st. 2. SZ-a), te će se dostaviti stečajnom upravitelju.</w:t>
      </w:r>
    </w:p>
    <w:p w:rsidRPr="00BC2410" w:rsidR="00411035" w:rsidP="00411035" w:rsidRDefault="00411035">
      <w:pPr>
        <w:ind w:firstLine="720"/>
        <w:jc w:val="both"/>
        <w:rPr>
          <w:rFonts w:ascii="Arial" w:hAnsi="Arial" w:cs="Arial"/>
          <w:color w:val="auto"/>
          <w:sz w:val="24"/>
          <w:szCs w:val="24"/>
        </w:rPr>
      </w:pPr>
    </w:p>
    <w:p w:rsidRPr="004C08AF" w:rsidR="00411035" w:rsidP="00411035" w:rsidRDefault="00411035">
      <w:pPr>
        <w:ind w:firstLine="720"/>
        <w:jc w:val="both"/>
        <w:rPr>
          <w:rFonts w:ascii="Arial" w:hAnsi="Arial" w:cs="Arial"/>
          <w:color w:val="auto"/>
          <w:sz w:val="24"/>
          <w:szCs w:val="24"/>
        </w:rPr>
      </w:pPr>
      <w:r w:rsidRPr="00BC2410">
        <w:rPr>
          <w:rFonts w:ascii="Arial" w:hAnsi="Arial" w:cs="Arial"/>
          <w:color w:val="auto"/>
          <w:sz w:val="24"/>
          <w:szCs w:val="24"/>
        </w:rPr>
        <w:t xml:space="preserve">Temeljem čl. 130. st. 4. SZ-a spajaju se ispitno i izvještajno ročište, koje počinje </w:t>
      </w:r>
      <w:r w:rsidRPr="004C08AF">
        <w:rPr>
          <w:rFonts w:ascii="Arial" w:hAnsi="Arial" w:cs="Arial"/>
          <w:color w:val="auto"/>
          <w:sz w:val="24"/>
          <w:szCs w:val="24"/>
        </w:rPr>
        <w:t xml:space="preserve">u </w:t>
      </w:r>
      <w:r w:rsidRPr="004C08AF" w:rsidR="004C08AF">
        <w:rPr>
          <w:rFonts w:ascii="Arial" w:hAnsi="Arial" w:cs="Arial"/>
          <w:color w:val="auto"/>
          <w:sz w:val="24"/>
          <w:szCs w:val="24"/>
        </w:rPr>
        <w:t>13</w:t>
      </w:r>
      <w:r w:rsidRPr="004C08AF">
        <w:rPr>
          <w:rFonts w:ascii="Arial" w:hAnsi="Arial" w:cs="Arial"/>
          <w:color w:val="auto"/>
          <w:sz w:val="24"/>
          <w:szCs w:val="24"/>
        </w:rPr>
        <w:t>:30 sati.</w:t>
      </w:r>
    </w:p>
    <w:p w:rsidRPr="00BC2410" w:rsidR="00411035" w:rsidP="00411035" w:rsidRDefault="00411035">
      <w:pPr>
        <w:jc w:val="both"/>
        <w:rPr>
          <w:rFonts w:ascii="Arial" w:hAnsi="Arial" w:cs="Arial"/>
          <w:color w:val="auto"/>
          <w:sz w:val="24"/>
          <w:szCs w:val="24"/>
        </w:rPr>
      </w:pPr>
    </w:p>
    <w:p w:rsidRPr="00BC2410" w:rsidR="00411035" w:rsidP="00411035" w:rsidRDefault="00411035">
      <w:pPr>
        <w:ind w:firstLine="708"/>
        <w:jc w:val="both"/>
        <w:rPr>
          <w:rFonts w:ascii="Arial" w:hAnsi="Arial" w:cs="Arial"/>
          <w:color w:val="auto"/>
          <w:sz w:val="24"/>
          <w:szCs w:val="24"/>
        </w:rPr>
      </w:pPr>
      <w:r w:rsidRPr="00BC2410">
        <w:rPr>
          <w:rFonts w:ascii="Arial" w:hAnsi="Arial" w:cs="Arial"/>
          <w:color w:val="auto"/>
          <w:sz w:val="24"/>
          <w:szCs w:val="24"/>
        </w:rPr>
        <w:t xml:space="preserve">Otvara se </w:t>
      </w:r>
    </w:p>
    <w:p w:rsidRPr="00BC2410" w:rsidR="00411035" w:rsidP="00411035" w:rsidRDefault="00411035">
      <w:pPr>
        <w:jc w:val="center"/>
        <w:rPr>
          <w:rFonts w:ascii="Arial" w:hAnsi="Arial" w:cs="Arial"/>
          <w:color w:val="auto"/>
          <w:sz w:val="24"/>
          <w:szCs w:val="24"/>
        </w:rPr>
      </w:pPr>
    </w:p>
    <w:p w:rsidRPr="00BC2410" w:rsidR="00411035" w:rsidP="00411035" w:rsidRDefault="00411035">
      <w:pPr>
        <w:jc w:val="center"/>
        <w:rPr>
          <w:rFonts w:ascii="Arial" w:hAnsi="Arial" w:cs="Arial"/>
          <w:color w:val="auto"/>
          <w:sz w:val="24"/>
          <w:szCs w:val="24"/>
        </w:rPr>
      </w:pPr>
      <w:r w:rsidRPr="00BC2410">
        <w:rPr>
          <w:rFonts w:ascii="Arial" w:hAnsi="Arial" w:cs="Arial"/>
          <w:color w:val="auto"/>
          <w:sz w:val="24"/>
          <w:szCs w:val="24"/>
        </w:rPr>
        <w:t>SKUPŠTINA VJEROVNIKA (IZVJEŠTAJNO ROČIŠTE)</w:t>
      </w:r>
    </w:p>
    <w:p w:rsidRPr="00BC2410" w:rsidR="00411035" w:rsidP="00411035" w:rsidRDefault="00411035">
      <w:pPr>
        <w:jc w:val="both"/>
        <w:rPr>
          <w:rFonts w:ascii="Arial" w:hAnsi="Arial" w:cs="Arial"/>
          <w:color w:val="auto"/>
          <w:sz w:val="24"/>
          <w:szCs w:val="24"/>
        </w:rPr>
      </w:pP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ab/>
        <w:t>Utvrđuje se da je stečajni upravitelj podnio izvješće o gospodarskom položaju dužnika i njegovim uzrocima, a koji će obrazložiti nazočnim vjerovnicima.</w:t>
      </w:r>
    </w:p>
    <w:p w:rsidRPr="00BC2410" w:rsidR="00411035" w:rsidP="00411035" w:rsidRDefault="00411035">
      <w:pPr>
        <w:jc w:val="both"/>
        <w:rPr>
          <w:rFonts w:ascii="Arial" w:hAnsi="Arial" w:cs="Arial"/>
          <w:color w:val="auto"/>
          <w:sz w:val="24"/>
          <w:szCs w:val="24"/>
        </w:rPr>
      </w:pPr>
    </w:p>
    <w:p w:rsidRPr="00BC2410" w:rsidR="00411035" w:rsidP="00411035" w:rsidRDefault="00411035">
      <w:pPr>
        <w:jc w:val="both"/>
        <w:rPr>
          <w:rFonts w:ascii="Arial" w:hAnsi="Arial" w:cs="Arial"/>
          <w:color w:val="auto"/>
          <w:sz w:val="24"/>
          <w:szCs w:val="24"/>
        </w:rPr>
      </w:pPr>
      <w:r w:rsidRPr="00BC2410">
        <w:rPr>
          <w:rFonts w:ascii="Arial" w:hAnsi="Arial" w:cs="Arial"/>
          <w:color w:val="auto"/>
          <w:sz w:val="24"/>
          <w:szCs w:val="24"/>
        </w:rPr>
        <w:tab/>
        <w:t>Stečajni upravitelj usmeno izlaže kao u pisanom izvješću podnesenom za ovo ročište, kako slijedi:</w:t>
      </w:r>
    </w:p>
    <w:p w:rsidRPr="00BC2410" w:rsidR="00411035" w:rsidP="00411035" w:rsidRDefault="00411035">
      <w:pPr>
        <w:jc w:val="both"/>
        <w:rPr>
          <w:rFonts w:ascii="Arial" w:hAnsi="Arial" w:cs="Arial"/>
          <w:sz w:val="24"/>
          <w:szCs w:val="24"/>
        </w:rPr>
      </w:pPr>
    </w:p>
    <w:p w:rsidRPr="00BC2410" w:rsidR="00F360C2" w:rsidP="00F360C2" w:rsidRDefault="00F360C2">
      <w:pPr>
        <w:jc w:val="both"/>
        <w:rPr>
          <w:rFonts w:ascii="Arial" w:hAnsi="Arial" w:cs="Arial"/>
          <w:sz w:val="24"/>
          <w:szCs w:val="24"/>
        </w:rPr>
      </w:pPr>
    </w:p>
    <w:p w:rsidRPr="00BC2410" w:rsidR="00F360C2" w:rsidP="007C33E8" w:rsidRDefault="00F360C2">
      <w:pPr>
        <w:ind w:firstLine="708"/>
        <w:jc w:val="both"/>
        <w:rPr>
          <w:rFonts w:ascii="Arial" w:hAnsi="Arial" w:cs="Arial"/>
          <w:sz w:val="24"/>
          <w:szCs w:val="24"/>
        </w:rPr>
      </w:pPr>
      <w:r w:rsidRPr="00BC2410">
        <w:rPr>
          <w:rFonts w:ascii="Arial" w:hAnsi="Arial" w:cs="Arial"/>
          <w:sz w:val="24"/>
          <w:szCs w:val="24"/>
        </w:rPr>
        <w:t>Ovo društvo pripojeno je društvu CERTUS INDICIUM d.o.o. za usluge, Vozilići (Općina Kršan), Vozilići 7A, upisano u registar Trgovačkog suda u Pazinu sa MBS: 130111282, OIB: 02104580422, na temelju Odluke skupštine društva INTER TEHNIKA d.o.o. od 15.01.2021. i Odluke skupštine društva CERTUS INDICIUM d.o.o. od dana 15.01.2021., kojima je dano odobrenje na Ugovor o pripajanju od 15.01.2021.</w:t>
      </w:r>
    </w:p>
    <w:p w:rsidRPr="00BC2410" w:rsidR="00F360C2" w:rsidP="00F360C2" w:rsidRDefault="00F360C2">
      <w:pPr>
        <w:jc w:val="both"/>
        <w:rPr>
          <w:rFonts w:ascii="Arial" w:hAnsi="Arial" w:cs="Arial"/>
          <w:sz w:val="24"/>
          <w:szCs w:val="24"/>
        </w:rPr>
      </w:pPr>
      <w:r w:rsidRPr="00BC2410">
        <w:rPr>
          <w:rFonts w:ascii="Arial" w:hAnsi="Arial" w:cs="Arial"/>
          <w:sz w:val="24"/>
          <w:szCs w:val="24"/>
        </w:rPr>
        <w:t>Protiv rješenja o pripajanju uložena je žalba.</w:t>
      </w:r>
    </w:p>
    <w:p w:rsidRPr="00BC2410" w:rsidR="00656634" w:rsidP="00F360C2" w:rsidRDefault="00656634">
      <w:pPr>
        <w:jc w:val="both"/>
        <w:rPr>
          <w:rFonts w:ascii="Arial" w:hAnsi="Arial" w:cs="Arial"/>
          <w:sz w:val="24"/>
          <w:szCs w:val="24"/>
        </w:rPr>
      </w:pPr>
      <w:r w:rsidRPr="00BC2410">
        <w:rPr>
          <w:rFonts w:ascii="Arial" w:hAnsi="Arial" w:cs="Arial"/>
          <w:sz w:val="24"/>
          <w:szCs w:val="24"/>
        </w:rPr>
        <w:tab/>
        <w:t>U pisanom izvješću je dan pregled postupaka u tijeku u kojima je stečajni dužnik stranka.</w:t>
      </w:r>
    </w:p>
    <w:p w:rsidRPr="00BC2410" w:rsidR="00F360C2" w:rsidP="00656634" w:rsidRDefault="00F360C2">
      <w:pPr>
        <w:ind w:firstLine="708"/>
        <w:jc w:val="both"/>
        <w:rPr>
          <w:rFonts w:ascii="Arial" w:hAnsi="Arial" w:cs="Arial"/>
          <w:sz w:val="24"/>
          <w:szCs w:val="24"/>
        </w:rPr>
      </w:pPr>
      <w:r w:rsidRPr="00BC2410">
        <w:rPr>
          <w:rFonts w:ascii="Arial" w:hAnsi="Arial" w:cs="Arial"/>
          <w:sz w:val="24"/>
          <w:szCs w:val="24"/>
        </w:rPr>
        <w:t>Prema procjeni stečajnog upravitelja za troškove postupaka ukoliko bi se isti nastavili</w:t>
      </w:r>
      <w:r w:rsidRPr="00BC2410" w:rsidR="00656634">
        <w:rPr>
          <w:rFonts w:ascii="Arial" w:hAnsi="Arial" w:cs="Arial"/>
          <w:sz w:val="24"/>
          <w:szCs w:val="24"/>
        </w:rPr>
        <w:t xml:space="preserve"> </w:t>
      </w:r>
      <w:r w:rsidRPr="00BC2410">
        <w:rPr>
          <w:rFonts w:ascii="Arial" w:hAnsi="Arial" w:cs="Arial"/>
          <w:sz w:val="24"/>
          <w:szCs w:val="24"/>
        </w:rPr>
        <w:t>potrebno je predujmiti cca 117.000,00 kn</w:t>
      </w:r>
      <w:r w:rsidRPr="00BC2410" w:rsidR="00656634">
        <w:rPr>
          <w:rFonts w:ascii="Arial" w:hAnsi="Arial" w:cs="Arial"/>
          <w:sz w:val="24"/>
          <w:szCs w:val="24"/>
        </w:rPr>
        <w:t>, kalkulacija troškova dana je u pisanom izvješću</w:t>
      </w:r>
      <w:r w:rsidRPr="00BC2410">
        <w:rPr>
          <w:rFonts w:ascii="Arial" w:hAnsi="Arial" w:cs="Arial"/>
          <w:sz w:val="24"/>
          <w:szCs w:val="24"/>
        </w:rPr>
        <w:t>.</w:t>
      </w:r>
    </w:p>
    <w:p w:rsidRPr="00BC2410" w:rsidR="001E78EE" w:rsidP="001E78EE" w:rsidRDefault="001E78EE">
      <w:pPr>
        <w:jc w:val="both"/>
        <w:rPr>
          <w:rFonts w:ascii="Arial" w:hAnsi="Arial" w:cs="Arial"/>
          <w:sz w:val="24"/>
          <w:szCs w:val="24"/>
        </w:rPr>
      </w:pP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Iz uvjerenja Stanice za tehnički pregled proizlazi da je stečajni dužnik evidentiran kao vlasnik vozila:</w:t>
      </w:r>
    </w:p>
    <w:p w:rsidRPr="00BC2410" w:rsidR="001E78EE" w:rsidP="001E78EE" w:rsidRDefault="001E78EE">
      <w:pPr>
        <w:jc w:val="both"/>
        <w:rPr>
          <w:rFonts w:ascii="Arial" w:hAnsi="Arial" w:cs="Arial"/>
          <w:sz w:val="24"/>
          <w:szCs w:val="24"/>
        </w:rPr>
      </w:pPr>
      <w:r w:rsidRPr="00BC2410">
        <w:rPr>
          <w:rFonts w:ascii="Arial" w:hAnsi="Arial" w:cs="Arial"/>
          <w:sz w:val="24"/>
          <w:szCs w:val="24"/>
        </w:rPr>
        <w:t>- N1, marka FIAT DUCATO 2.3 JT, godina proizvodnje 2004., odjavljeno,</w:t>
      </w:r>
    </w:p>
    <w:p w:rsidRPr="00BC2410" w:rsidR="001E78EE" w:rsidP="001E78EE" w:rsidRDefault="001E78EE">
      <w:pPr>
        <w:jc w:val="both"/>
        <w:rPr>
          <w:rFonts w:ascii="Arial" w:hAnsi="Arial" w:cs="Arial"/>
          <w:sz w:val="24"/>
          <w:szCs w:val="24"/>
        </w:rPr>
      </w:pPr>
      <w:r w:rsidRPr="00BC2410">
        <w:rPr>
          <w:rFonts w:ascii="Arial" w:hAnsi="Arial" w:cs="Arial"/>
          <w:sz w:val="24"/>
          <w:szCs w:val="24"/>
        </w:rPr>
        <w:t>- M1, marka SMART FORTWO 0,8 CDI, godina proizvodnje 2002., odjavljeno.</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Na vozilu SMART FORTWO 0,8 CDI upisano je razlučno pravo Republike Hrvatske. Porezna uprava je procijenila navedeno vozilo na iznos od 10.000,00 kn.</w:t>
      </w:r>
    </w:p>
    <w:p w:rsidRPr="00BC2410" w:rsidR="001E78EE" w:rsidP="001E78EE" w:rsidRDefault="00656634">
      <w:pPr>
        <w:ind w:firstLine="708"/>
        <w:jc w:val="both"/>
        <w:rPr>
          <w:rFonts w:ascii="Arial" w:hAnsi="Arial" w:cs="Arial"/>
          <w:sz w:val="24"/>
          <w:szCs w:val="24"/>
        </w:rPr>
      </w:pPr>
      <w:r w:rsidRPr="00BC2410">
        <w:rPr>
          <w:rFonts w:ascii="Arial" w:hAnsi="Arial" w:cs="Arial"/>
          <w:sz w:val="24"/>
          <w:szCs w:val="24"/>
        </w:rPr>
        <w:t>Stečajni dužnik ima p</w:t>
      </w:r>
      <w:r w:rsidRPr="00BC2410" w:rsidR="001E78EE">
        <w:rPr>
          <w:rFonts w:ascii="Arial" w:hAnsi="Arial" w:cs="Arial"/>
          <w:sz w:val="24"/>
          <w:szCs w:val="24"/>
        </w:rPr>
        <w:t>otraživanje prema ENERGO BAN d.o.o. po presudi Trgovačkog suda u Rijeci, posl. br.: Povrv-155/2020 od 25. siječnja 2021. godine u iznosu od 20.282,14 kn są pripadajućim zakonskim zateznim kamatama i trošak parničnog postupka u iznosu od 840,50 kn.</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Zemljišnoknjižni odjel Labin obavijestio je stečajnog upravitelja da stečajni dužnik nije evidentiran kao vlasnik nekretnina na njihovom području.</w:t>
      </w:r>
    </w:p>
    <w:p w:rsidRPr="00BC2410" w:rsidR="00656634" w:rsidP="001E78EE" w:rsidRDefault="00656634">
      <w:pPr>
        <w:ind w:firstLine="708"/>
        <w:jc w:val="both"/>
        <w:rPr>
          <w:rFonts w:ascii="Arial" w:hAnsi="Arial" w:cs="Arial"/>
          <w:sz w:val="24"/>
          <w:szCs w:val="24"/>
        </w:rPr>
      </w:pPr>
      <w:r w:rsidRPr="00BC2410">
        <w:rPr>
          <w:rFonts w:ascii="Arial" w:hAnsi="Arial" w:cs="Arial"/>
          <w:sz w:val="24"/>
          <w:szCs w:val="24"/>
        </w:rPr>
        <w:t>Stečajnom upravitelju su predani popisi imovine, ključevi dva vozila i prometna knjižica za jedno vozilo. Na adresi Kršan 36b zatečena je imovina koja se sastoji od stakala i okvira, ali je rečeno da je samo dio te imovine vlasništvo stečajnog dužnika. Druga dokumentacija i podaci nisu dostavljeni stečajnom upravitelju.</w:t>
      </w:r>
    </w:p>
    <w:p w:rsidRPr="00BC2410" w:rsidR="00656634" w:rsidP="001E78EE" w:rsidRDefault="00656634">
      <w:pPr>
        <w:ind w:firstLine="708"/>
        <w:jc w:val="both"/>
        <w:rPr>
          <w:rFonts w:ascii="Arial" w:hAnsi="Arial" w:cs="Arial"/>
          <w:sz w:val="24"/>
          <w:szCs w:val="24"/>
        </w:rPr>
      </w:pP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Stečajni dužnik bavio se obradom i izradom tehničke robe od stakla.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Stečajni upravitelj ne raspolaže podacima o poslovanju stečajnog dužnika.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Stečajni upravitelj je zaključio da je društvo zapalo u poteškoće zbog sudskih sporova i nemogućnosti plaćanja dospjelih obveza.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Stečajni upravitelj je mišljenja, a s obzirom da ne raspolaže podacima o eventualnim ugovorenim poslovima, kao niti započetim, a nedovršenim poslovima, da ne postoje pretpostavke za nastavak poslovanja stečajnog dužnika.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 xml:space="preserve">Iz potvrde HZMO – a proizlazi da su prijavljena četiri radnika od kojih su dvoje osnivač i </w:t>
      </w:r>
      <w:r w:rsidRPr="00BC2410" w:rsidR="00656634">
        <w:rPr>
          <w:rFonts w:ascii="Arial" w:hAnsi="Arial" w:cs="Arial"/>
          <w:sz w:val="24"/>
          <w:szCs w:val="24"/>
        </w:rPr>
        <w:t>raniji direktor, te je pokrenut postupak utvrđenja staža za četiri radnika zbog nedostatka dokumentacije te s obzirom da su prijavili tražbine s osnova neisplaćenih plaća zaključno sa prosincem 2020.</w:t>
      </w:r>
    </w:p>
    <w:p w:rsidRPr="00BC2410" w:rsidR="001E78EE" w:rsidP="001E78EE" w:rsidRDefault="001E78EE">
      <w:pPr>
        <w:jc w:val="both"/>
        <w:rPr>
          <w:rFonts w:ascii="Arial" w:hAnsi="Arial" w:cs="Arial"/>
          <w:sz w:val="24"/>
          <w:szCs w:val="24"/>
        </w:rPr>
      </w:pPr>
    </w:p>
    <w:p w:rsidRPr="00BC2410" w:rsidR="001E78EE" w:rsidP="001E78EE" w:rsidRDefault="00520608">
      <w:pPr>
        <w:ind w:firstLine="708"/>
        <w:jc w:val="both"/>
        <w:rPr>
          <w:rFonts w:ascii="Arial" w:hAnsi="Arial" w:cs="Arial"/>
          <w:sz w:val="24"/>
          <w:szCs w:val="24"/>
        </w:rPr>
      </w:pPr>
      <w:r w:rsidRPr="00BC2410">
        <w:rPr>
          <w:rFonts w:ascii="Arial" w:hAnsi="Arial" w:cs="Arial"/>
          <w:sz w:val="24"/>
          <w:szCs w:val="24"/>
        </w:rPr>
        <w:t>S</w:t>
      </w:r>
      <w:r w:rsidRPr="00BC2410" w:rsidR="001E78EE">
        <w:rPr>
          <w:rFonts w:ascii="Arial" w:hAnsi="Arial" w:cs="Arial"/>
          <w:sz w:val="24"/>
          <w:szCs w:val="24"/>
        </w:rPr>
        <w:t xml:space="preserve">tečajni upravitelj predlaže da vjerovnici </w:t>
      </w:r>
      <w:r w:rsidRPr="00BC2410">
        <w:rPr>
          <w:rFonts w:ascii="Arial" w:hAnsi="Arial" w:cs="Arial"/>
          <w:sz w:val="24"/>
          <w:szCs w:val="24"/>
        </w:rPr>
        <w:t>donesu sljedeće odluke</w:t>
      </w:r>
      <w:r w:rsidRPr="00BC2410" w:rsidR="001E78EE">
        <w:rPr>
          <w:rFonts w:ascii="Arial" w:hAnsi="Arial" w:cs="Arial"/>
          <w:sz w:val="24"/>
          <w:szCs w:val="24"/>
        </w:rPr>
        <w:t>:</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1. Prihvaća se Izvješće stečajnog upravitelja o gospodarskom položaju stečajnog dužnika i njegovim uzrocima.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2. Utvrđuje se da nema mogućnosti za nastavak poslovanja stečajnog dužnika te se obustavlja poslovanje stečajnog dužnika.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3. Prihvaćaju se do sada poduzete radnje stečajnog upravitelja.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 xml:space="preserve">4. </w:t>
      </w:r>
      <w:r w:rsidRPr="00BC2410" w:rsidR="00520608">
        <w:rPr>
          <w:rFonts w:ascii="Arial" w:hAnsi="Arial" w:cs="Arial"/>
          <w:sz w:val="24"/>
          <w:szCs w:val="24"/>
        </w:rPr>
        <w:t>D</w:t>
      </w:r>
      <w:r w:rsidRPr="00BC2410">
        <w:rPr>
          <w:rFonts w:ascii="Arial" w:hAnsi="Arial" w:cs="Arial"/>
          <w:sz w:val="24"/>
          <w:szCs w:val="24"/>
        </w:rPr>
        <w:t>a li će se nastaviti postupci koji su u tijeku.</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Ukoliko vjerovnici donesu odluku da se postupci nastavljaju stečajni upravitelj predlaže da ih Naslovni sud pozove na uplatu predujma za troškove postupaka u iznosu od 117.000,00 kn.</w:t>
      </w:r>
    </w:p>
    <w:p w:rsidRPr="00BC2410" w:rsidR="001E78EE" w:rsidP="001E78EE" w:rsidRDefault="00520608">
      <w:pPr>
        <w:ind w:firstLine="708"/>
        <w:jc w:val="both"/>
        <w:rPr>
          <w:rFonts w:ascii="Arial" w:hAnsi="Arial" w:cs="Arial"/>
          <w:sz w:val="24"/>
          <w:szCs w:val="24"/>
        </w:rPr>
      </w:pPr>
      <w:r w:rsidRPr="00BC2410">
        <w:rPr>
          <w:rFonts w:ascii="Arial" w:hAnsi="Arial" w:cs="Arial"/>
          <w:sz w:val="24"/>
          <w:szCs w:val="24"/>
        </w:rPr>
        <w:t>5</w:t>
      </w:r>
      <w:r w:rsidRPr="00BC2410" w:rsidR="001E78EE">
        <w:rPr>
          <w:rFonts w:ascii="Arial" w:hAnsi="Arial" w:cs="Arial"/>
          <w:sz w:val="24"/>
          <w:szCs w:val="24"/>
        </w:rPr>
        <w:t xml:space="preserve">. </w:t>
      </w:r>
      <w:r w:rsidRPr="00BC2410">
        <w:rPr>
          <w:rFonts w:ascii="Arial" w:hAnsi="Arial" w:cs="Arial"/>
          <w:sz w:val="24"/>
          <w:szCs w:val="24"/>
        </w:rPr>
        <w:t>Odlučiti</w:t>
      </w:r>
      <w:r w:rsidRPr="00BC2410" w:rsidR="001E78EE">
        <w:rPr>
          <w:rFonts w:ascii="Arial" w:hAnsi="Arial" w:cs="Arial"/>
          <w:sz w:val="24"/>
          <w:szCs w:val="24"/>
        </w:rPr>
        <w:t xml:space="preserve"> o načinu prodaje slobodne imovine stečajnog dužnika, dok će se pokretnine opterećene založnim pravom prodavati sukladno čl. 249. Stečajnog zakona.</w:t>
      </w:r>
    </w:p>
    <w:p w:rsidRPr="00BC2410" w:rsidR="001E78EE" w:rsidP="001E78EE" w:rsidRDefault="001E78EE">
      <w:pPr>
        <w:ind w:firstLine="708"/>
        <w:jc w:val="both"/>
        <w:rPr>
          <w:rFonts w:ascii="Arial" w:hAnsi="Arial" w:cs="Arial"/>
          <w:sz w:val="24"/>
          <w:szCs w:val="24"/>
        </w:rPr>
      </w:pPr>
      <w:r w:rsidRPr="00BC2410">
        <w:rPr>
          <w:rFonts w:ascii="Arial" w:hAnsi="Arial" w:cs="Arial"/>
          <w:sz w:val="24"/>
          <w:szCs w:val="24"/>
        </w:rPr>
        <w:t>Stečajni upravitelj predlaže prodaju skupno ili pojedinačno uz smanjenje cijena, odnosno davanje popusta prema odluci vjerovnika.</w:t>
      </w:r>
    </w:p>
    <w:p w:rsidRPr="00BC2410" w:rsidR="001E78EE" w:rsidP="001E78EE" w:rsidRDefault="00520608">
      <w:pPr>
        <w:ind w:firstLine="708"/>
        <w:jc w:val="both"/>
        <w:rPr>
          <w:rFonts w:ascii="Arial" w:hAnsi="Arial" w:cs="Arial"/>
          <w:sz w:val="24"/>
          <w:szCs w:val="24"/>
        </w:rPr>
      </w:pPr>
      <w:r w:rsidRPr="00BC2410">
        <w:rPr>
          <w:rFonts w:ascii="Arial" w:hAnsi="Arial" w:cs="Arial"/>
          <w:sz w:val="24"/>
          <w:szCs w:val="24"/>
        </w:rPr>
        <w:t>6</w:t>
      </w:r>
      <w:r w:rsidRPr="00BC2410" w:rsidR="001E78EE">
        <w:rPr>
          <w:rFonts w:ascii="Arial" w:hAnsi="Arial" w:cs="Arial"/>
          <w:sz w:val="24"/>
          <w:szCs w:val="24"/>
        </w:rPr>
        <w:t>. Daje se suglasnost stečajnom upravitelju da izda punomoći odvjetnicima za zastupanja u sudskim i upravnim postupcima.</w:t>
      </w:r>
    </w:p>
    <w:p w:rsidRPr="00BC2410" w:rsidR="00593D0E" w:rsidP="001E78EE" w:rsidRDefault="00593D0E">
      <w:pPr>
        <w:ind w:firstLine="708"/>
        <w:jc w:val="both"/>
        <w:rPr>
          <w:rFonts w:ascii="Arial" w:hAnsi="Arial" w:cs="Arial"/>
          <w:sz w:val="24"/>
          <w:szCs w:val="24"/>
        </w:rPr>
      </w:pPr>
    </w:p>
    <w:p w:rsidRPr="00BC2410" w:rsidR="00332F2E" w:rsidP="004C08AF" w:rsidRDefault="00332F2E">
      <w:pPr>
        <w:jc w:val="both"/>
        <w:rPr>
          <w:rFonts w:ascii="Arial" w:hAnsi="Arial" w:cs="Arial"/>
          <w:sz w:val="24"/>
          <w:szCs w:val="24"/>
        </w:rPr>
      </w:pPr>
    </w:p>
    <w:p w:rsidRPr="00BC2410" w:rsidR="00332F2E" w:rsidP="001E78EE" w:rsidRDefault="00332F2E">
      <w:pPr>
        <w:ind w:firstLine="708"/>
        <w:jc w:val="both"/>
        <w:rPr>
          <w:rFonts w:ascii="Arial" w:hAnsi="Arial" w:cs="Arial"/>
          <w:sz w:val="24"/>
          <w:szCs w:val="24"/>
        </w:rPr>
      </w:pPr>
      <w:r w:rsidRPr="00BC2410">
        <w:rPr>
          <w:rFonts w:ascii="Arial" w:hAnsi="Arial" w:cs="Arial"/>
          <w:sz w:val="24"/>
          <w:szCs w:val="24"/>
        </w:rPr>
        <w:t xml:space="preserve">Konstatira se da je 21. travnja 2021. zaprimljen podnesak vjerovnika Antona Grubešića, putem punomoćnika, koji je objavljen na e-Oglasnoj ploči suda 22. travnja 2021. U podnesku se predlaže da skupština vjerovnika glasa o sljedećim odlukama: </w:t>
      </w:r>
    </w:p>
    <w:p w:rsidRPr="00BC2410" w:rsidR="00332F2E" w:rsidP="001E78EE" w:rsidRDefault="00332F2E">
      <w:pPr>
        <w:ind w:firstLine="708"/>
        <w:jc w:val="both"/>
        <w:rPr>
          <w:rFonts w:ascii="Arial" w:hAnsi="Arial" w:cs="Arial"/>
          <w:sz w:val="24"/>
          <w:szCs w:val="24"/>
        </w:rPr>
      </w:pPr>
    </w:p>
    <w:p w:rsidRPr="00BC2410" w:rsidR="00332F2E" w:rsidP="00332F2E" w:rsidRDefault="00332F2E">
      <w:pPr>
        <w:jc w:val="both"/>
        <w:rPr>
          <w:rFonts w:ascii="Arial" w:hAnsi="Arial" w:cs="Arial"/>
          <w:sz w:val="24"/>
          <w:szCs w:val="24"/>
        </w:rPr>
      </w:pPr>
      <w:r w:rsidRPr="00BC2410">
        <w:rPr>
          <w:rFonts w:ascii="Arial" w:hAnsi="Arial" w:cs="Arial"/>
          <w:sz w:val="24"/>
          <w:szCs w:val="24"/>
        </w:rPr>
        <w:t>1. da se radi utvrđivanja sredstava i resursa stečajnog dužnika i mogućnosti nastavka djelatnosti zatraže od društva INTER TEHNIKA KONSTRUKCIJE d.o.o. podaci o svim sklopljenim ugovorima i izvedenim poslovima u razdoblju od rujna 2019. godine do današnjeg dana;</w:t>
      </w:r>
    </w:p>
    <w:p w:rsidRPr="00BC2410" w:rsidR="00332F2E" w:rsidP="00332F2E" w:rsidRDefault="00332F2E">
      <w:pPr>
        <w:jc w:val="both"/>
        <w:rPr>
          <w:rFonts w:ascii="Arial" w:hAnsi="Arial" w:cs="Arial"/>
          <w:sz w:val="24"/>
          <w:szCs w:val="24"/>
        </w:rPr>
      </w:pPr>
      <w:r w:rsidRPr="00BC2410">
        <w:rPr>
          <w:rFonts w:ascii="Arial" w:hAnsi="Arial" w:cs="Arial"/>
          <w:sz w:val="24"/>
          <w:szCs w:val="24"/>
        </w:rPr>
        <w:t>2. da se od PRIVREDNE BANKE ZAGREB d.d. Zagreb od strane stečajnog suda zatraže podaci o svim prometima po računu društva INTER TEHNIKA KONSTRUKCIJE d.o.o. u periodu od rujna 2019. godine do dana izrade ispisa prometa;</w:t>
      </w:r>
    </w:p>
    <w:p w:rsidRPr="00BC2410" w:rsidR="00332F2E" w:rsidP="00332F2E" w:rsidRDefault="00332F2E">
      <w:pPr>
        <w:jc w:val="both"/>
        <w:rPr>
          <w:rFonts w:ascii="Arial" w:hAnsi="Arial" w:cs="Arial"/>
          <w:sz w:val="24"/>
          <w:szCs w:val="24"/>
        </w:rPr>
      </w:pPr>
      <w:r w:rsidRPr="00BC2410">
        <w:rPr>
          <w:rFonts w:ascii="Arial" w:hAnsi="Arial" w:cs="Arial"/>
          <w:sz w:val="24"/>
          <w:szCs w:val="24"/>
        </w:rPr>
        <w:t>3. da se od RAIFFESENBANK AUSTRIA d.d. od strane stečajnog suda zatraže podaci o svim prometima po računu stečajnog dužnika HR1524840081135125798 u periodu od lipnja 2018. godine do dana zatvaranja poslovnog računa;</w:t>
      </w:r>
    </w:p>
    <w:p w:rsidRPr="00BC2410" w:rsidR="00332F2E" w:rsidP="00332F2E" w:rsidRDefault="00332F2E">
      <w:pPr>
        <w:jc w:val="both"/>
        <w:rPr>
          <w:rFonts w:ascii="Arial" w:hAnsi="Arial" w:cs="Arial"/>
          <w:sz w:val="24"/>
          <w:szCs w:val="24"/>
        </w:rPr>
      </w:pPr>
      <w:r w:rsidRPr="00BC2410">
        <w:rPr>
          <w:rFonts w:ascii="Arial" w:hAnsi="Arial" w:cs="Arial"/>
          <w:sz w:val="24"/>
          <w:szCs w:val="24"/>
        </w:rPr>
        <w:t>4. da se od PRIVREDNE BANKE ZAGREB d.d. Zagreb od strane stečajnog suda zatraže podaci o svim prometima po računu stečajnog dužnika HR7123400091110751189 u periodu od lipnja 2018. godine do dana zatvaranja poslovnog računa;</w:t>
      </w:r>
    </w:p>
    <w:p w:rsidRPr="00BC2410" w:rsidR="00332F2E" w:rsidP="00332F2E" w:rsidRDefault="00332F2E">
      <w:pPr>
        <w:jc w:val="both"/>
        <w:rPr>
          <w:rFonts w:ascii="Arial" w:hAnsi="Arial" w:cs="Arial"/>
          <w:sz w:val="24"/>
          <w:szCs w:val="24"/>
        </w:rPr>
      </w:pPr>
      <w:r w:rsidRPr="00BC2410">
        <w:rPr>
          <w:rFonts w:ascii="Arial" w:hAnsi="Arial" w:cs="Arial"/>
          <w:sz w:val="24"/>
          <w:szCs w:val="24"/>
        </w:rPr>
        <w:t>5. da se ovlasti stečajna upraviteljica zatražiti od Ministarstva financija Republike Hrvatske provođenja nadzora odnosno financijsku istrage radi potpore stečajnom sudu i utvrđenja postojanja elemenata gospodarskih prijevara;</w:t>
      </w:r>
    </w:p>
    <w:p w:rsidRPr="00BC2410" w:rsidR="00332F2E" w:rsidP="00332F2E" w:rsidRDefault="00332F2E">
      <w:pPr>
        <w:jc w:val="both"/>
        <w:rPr>
          <w:rFonts w:ascii="Arial" w:hAnsi="Arial" w:cs="Arial"/>
          <w:sz w:val="24"/>
          <w:szCs w:val="24"/>
        </w:rPr>
      </w:pPr>
      <w:r w:rsidRPr="00BC2410">
        <w:rPr>
          <w:rFonts w:ascii="Arial" w:hAnsi="Arial" w:cs="Arial"/>
          <w:sz w:val="24"/>
          <w:szCs w:val="24"/>
        </w:rPr>
        <w:t>6. da se ovlasti stečajna upraviteljica na podnošenje kaznene prijave protiv g. Vedrana Vozile i gđe. Ines Vozile, radi utvrđenja kaznene odgovornosti.</w:t>
      </w:r>
    </w:p>
    <w:p w:rsidRPr="00BC2410" w:rsidR="00332F2E" w:rsidP="001E78EE" w:rsidRDefault="00332F2E">
      <w:pPr>
        <w:ind w:firstLine="708"/>
        <w:jc w:val="both"/>
        <w:rPr>
          <w:rFonts w:ascii="Arial" w:hAnsi="Arial" w:cs="Arial"/>
          <w:sz w:val="24"/>
          <w:szCs w:val="24"/>
        </w:rPr>
      </w:pPr>
    </w:p>
    <w:p w:rsidRPr="00BC2410" w:rsidR="00332F2E" w:rsidP="001E78EE" w:rsidRDefault="00FB63E6">
      <w:pPr>
        <w:ind w:firstLine="708"/>
        <w:jc w:val="both"/>
        <w:rPr>
          <w:rFonts w:ascii="Arial" w:hAnsi="Arial" w:cs="Arial"/>
          <w:sz w:val="24"/>
          <w:szCs w:val="24"/>
        </w:rPr>
      </w:pPr>
      <w:r w:rsidRPr="00BC2410">
        <w:rPr>
          <w:rFonts w:ascii="Arial" w:hAnsi="Arial" w:cs="Arial"/>
          <w:sz w:val="24"/>
          <w:szCs w:val="24"/>
        </w:rPr>
        <w:t>Stečajni vjerovnik Anton Grubešić</w:t>
      </w:r>
      <w:r w:rsidRPr="00BC2410" w:rsidR="002437BE">
        <w:rPr>
          <w:rFonts w:ascii="Arial" w:hAnsi="Arial" w:cs="Arial"/>
          <w:sz w:val="24"/>
          <w:szCs w:val="24"/>
        </w:rPr>
        <w:t>, kojemu je osporena tražbina,</w:t>
      </w:r>
      <w:r w:rsidRPr="00BC2410">
        <w:rPr>
          <w:rFonts w:ascii="Arial" w:hAnsi="Arial" w:cs="Arial"/>
          <w:sz w:val="24"/>
          <w:szCs w:val="24"/>
        </w:rPr>
        <w:t xml:space="preserve"> je u podnesku predložio </w:t>
      </w:r>
      <w:r w:rsidRPr="00BC2410" w:rsidR="002437BE">
        <w:rPr>
          <w:rFonts w:ascii="Arial" w:hAnsi="Arial" w:cs="Arial"/>
          <w:sz w:val="24"/>
          <w:szCs w:val="24"/>
        </w:rPr>
        <w:t>da mu se temeljem odredbe čl. 106. Stečajnog zakona prizna pravo glasa na skupštini vjerovnika.</w:t>
      </w:r>
    </w:p>
    <w:p w:rsidRPr="00BC2410" w:rsidR="002437BE" w:rsidP="001E78EE" w:rsidRDefault="002437BE">
      <w:pPr>
        <w:ind w:firstLine="708"/>
        <w:jc w:val="both"/>
        <w:rPr>
          <w:rFonts w:ascii="Arial" w:hAnsi="Arial" w:cs="Arial"/>
          <w:sz w:val="24"/>
          <w:szCs w:val="24"/>
        </w:rPr>
      </w:pPr>
    </w:p>
    <w:p w:rsidRPr="00BC2410" w:rsidR="002437BE" w:rsidP="001E78EE" w:rsidRDefault="002437BE">
      <w:pPr>
        <w:ind w:firstLine="708"/>
        <w:jc w:val="both"/>
        <w:rPr>
          <w:rFonts w:ascii="Arial" w:hAnsi="Arial" w:cs="Arial"/>
          <w:sz w:val="24"/>
          <w:szCs w:val="24"/>
        </w:rPr>
      </w:pPr>
      <w:r w:rsidRPr="00BC2410">
        <w:rPr>
          <w:rFonts w:ascii="Arial" w:hAnsi="Arial" w:cs="Arial"/>
          <w:sz w:val="24"/>
          <w:szCs w:val="24"/>
        </w:rPr>
        <w:t>Sukladno odredbi čl. 106. st. 4. Stečajnog zakona pozivaju se stečajni upravitelj i nazočni vjerovnici s pravom glasa izjasniti se da li su suglasni da se vjerovniku Antonu Grubešiću prizna pravo glasa na ovoj skupštini. Shodno navedenoj odredbi navedenom vjerovniku priznat će se pravo glasa ako se stečajni upravitelj i nazočni vjerovnici s pravom glasa tako sporazumiju, a ako se sporazum ne može postići, o tome odlučuje sud na ovoj skupštini rješenjem protiv kojeg nije dopuštena posebna žalba.</w:t>
      </w:r>
    </w:p>
    <w:p w:rsidR="00332F2E" w:rsidP="001E78EE" w:rsidRDefault="00332F2E">
      <w:pPr>
        <w:ind w:firstLine="708"/>
        <w:jc w:val="both"/>
        <w:rPr>
          <w:rFonts w:ascii="Arial" w:hAnsi="Arial" w:cs="Arial"/>
          <w:sz w:val="24"/>
          <w:szCs w:val="24"/>
        </w:rPr>
      </w:pPr>
    </w:p>
    <w:p w:rsidR="00227E76" w:rsidP="001E78EE" w:rsidRDefault="00227E76">
      <w:pPr>
        <w:ind w:firstLine="708"/>
        <w:jc w:val="both"/>
        <w:rPr>
          <w:rFonts w:ascii="Arial" w:hAnsi="Arial" w:cs="Arial"/>
          <w:sz w:val="24"/>
          <w:szCs w:val="24"/>
        </w:rPr>
      </w:pPr>
      <w:r>
        <w:rPr>
          <w:rFonts w:ascii="Arial" w:hAnsi="Arial" w:cs="Arial"/>
          <w:sz w:val="24"/>
          <w:szCs w:val="24"/>
        </w:rPr>
        <w:t>Na upit suda stečajna upraviteljica je izjavila da nije suglasna da se Antonu Grubešiću prizna pravo glasa na ovoj skupštini s obzirom da mu je tražbina, za koju nema ovršnu ispravu, osporena.</w:t>
      </w:r>
    </w:p>
    <w:p w:rsidR="00227E76" w:rsidP="001E78EE" w:rsidRDefault="00227E76">
      <w:pPr>
        <w:ind w:firstLine="708"/>
        <w:jc w:val="both"/>
        <w:rPr>
          <w:rFonts w:ascii="Arial" w:hAnsi="Arial" w:cs="Arial"/>
          <w:sz w:val="24"/>
          <w:szCs w:val="24"/>
        </w:rPr>
      </w:pPr>
    </w:p>
    <w:p w:rsidR="00227E76" w:rsidP="001E78EE" w:rsidRDefault="00227E76">
      <w:pPr>
        <w:ind w:firstLine="708"/>
        <w:jc w:val="both"/>
        <w:rPr>
          <w:rFonts w:ascii="Arial" w:hAnsi="Arial" w:cs="Arial"/>
          <w:sz w:val="24"/>
          <w:szCs w:val="24"/>
        </w:rPr>
      </w:pPr>
      <w:r>
        <w:rPr>
          <w:rFonts w:ascii="Arial" w:hAnsi="Arial" w:cs="Arial"/>
          <w:sz w:val="24"/>
          <w:szCs w:val="24"/>
        </w:rPr>
        <w:t>Zamjenica pun. vjerovnika Klaudie i Franka Koblera predlaže da stečajna upraviteljica razmisli o davanju suglasnosti Antonu Grubešiću za pravo glasa s obzirom da zastupnici dužnika do otvaranja stečaja nisu niti njoj predali svu potrebnu dokumentaciju za sagledavanje osnovanosti kako prijave tražbine tako i cjelokupnu poslovnu dokumentaciju dužnika radi utvrđenja financijskog stanja društva, te da su ti zastupnici osnovali, prije otvaranja ovog stečaja, novo društvo koje se bavi istom djelatnošću sa sredstvima stečajnog dužnika</w:t>
      </w:r>
      <w:r w:rsidR="00100AA8">
        <w:rPr>
          <w:rFonts w:ascii="Arial" w:hAnsi="Arial" w:cs="Arial"/>
          <w:sz w:val="24"/>
          <w:szCs w:val="24"/>
        </w:rPr>
        <w:t>. Smatra da ne treba toliko formalistički pristupati prilikom priznavanja prava glasa zbog postojanja spora. Klaudia i Frank Kobler suglasni su da se Antonu Grubešiću prizna pravo glasa.</w:t>
      </w:r>
    </w:p>
    <w:p w:rsidR="00100AA8" w:rsidP="001E78EE" w:rsidRDefault="00100AA8">
      <w:pPr>
        <w:ind w:firstLine="708"/>
        <w:jc w:val="both"/>
        <w:rPr>
          <w:rFonts w:ascii="Arial" w:hAnsi="Arial" w:cs="Arial"/>
          <w:sz w:val="24"/>
          <w:szCs w:val="24"/>
        </w:rPr>
      </w:pPr>
    </w:p>
    <w:p w:rsidR="00100AA8" w:rsidP="001E78EE" w:rsidRDefault="00100AA8">
      <w:pPr>
        <w:ind w:firstLine="708"/>
        <w:jc w:val="both"/>
        <w:rPr>
          <w:rFonts w:ascii="Arial" w:hAnsi="Arial" w:cs="Arial"/>
          <w:sz w:val="24"/>
          <w:szCs w:val="24"/>
        </w:rPr>
      </w:pPr>
      <w:r>
        <w:rPr>
          <w:rFonts w:ascii="Arial" w:hAnsi="Arial" w:cs="Arial"/>
          <w:sz w:val="24"/>
          <w:szCs w:val="24"/>
        </w:rPr>
        <w:t>Stečajna upraviteljica izjavljuje da je točno da i nakon naloga suda zastupnik dužnika do otvaranja stečaja nije predao svu dokumentaciju stečajnoj upraviteljici ali da još teku rokovi za izradu dokumentacije za Poreznu upravu, a cijelo vrijeme su poduzimani propisani koraci za ishođenje dokumentacije i preuzimanje imovine. Podnesak ovog vjerovnika je danas objavljen, te i dalje ustraje da se za današnje ročište tom vjerovniku ne prizna pravo glasa, što se naknadno može i promijeniti.</w:t>
      </w:r>
    </w:p>
    <w:p w:rsidR="005B47DD" w:rsidP="001E78EE" w:rsidRDefault="005B47DD">
      <w:pPr>
        <w:ind w:firstLine="708"/>
        <w:jc w:val="both"/>
        <w:rPr>
          <w:rFonts w:ascii="Arial" w:hAnsi="Arial" w:cs="Arial"/>
          <w:sz w:val="24"/>
          <w:szCs w:val="24"/>
        </w:rPr>
      </w:pPr>
    </w:p>
    <w:p w:rsidR="005B47DD" w:rsidP="001E78EE" w:rsidRDefault="00650A49">
      <w:pPr>
        <w:ind w:firstLine="708"/>
        <w:jc w:val="both"/>
        <w:rPr>
          <w:rFonts w:ascii="Arial" w:hAnsi="Arial" w:cs="Arial"/>
          <w:sz w:val="24"/>
          <w:szCs w:val="24"/>
        </w:rPr>
      </w:pPr>
      <w:r>
        <w:rPr>
          <w:rFonts w:ascii="Arial" w:hAnsi="Arial" w:cs="Arial"/>
          <w:sz w:val="24"/>
          <w:szCs w:val="24"/>
        </w:rPr>
        <w:t>Pun. Ivica Plavetić za vjerovnika ALPRO – ŠARDI d.o.o. izjavljuje da neovisno o tome da li će stečajna upraviteljica priznati pravo glasa određenim osobama, po pribavi potrebne dokumentacije sama ima dužnost pokrenuti određene postupke protiv istih osoba.</w:t>
      </w:r>
    </w:p>
    <w:p w:rsidR="005B47DD" w:rsidP="001E78EE" w:rsidRDefault="005B47DD">
      <w:pPr>
        <w:ind w:firstLine="708"/>
        <w:jc w:val="both"/>
        <w:rPr>
          <w:rFonts w:ascii="Arial" w:hAnsi="Arial" w:cs="Arial"/>
          <w:sz w:val="24"/>
          <w:szCs w:val="24"/>
        </w:rPr>
      </w:pPr>
    </w:p>
    <w:p w:rsidRPr="00BC2410" w:rsidR="005B47DD" w:rsidP="005B47DD" w:rsidRDefault="005B47DD">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donosi </w:t>
      </w:r>
    </w:p>
    <w:p w:rsidRPr="00BC2410" w:rsidR="005B47DD" w:rsidP="005B47DD" w:rsidRDefault="005B47DD">
      <w:pPr>
        <w:jc w:val="center"/>
        <w:rPr>
          <w:rFonts w:ascii="Arial" w:hAnsi="Arial" w:cs="Arial"/>
          <w:color w:val="auto"/>
          <w:sz w:val="24"/>
          <w:szCs w:val="24"/>
        </w:rPr>
      </w:pPr>
    </w:p>
    <w:p w:rsidR="005B47DD" w:rsidP="005B47DD" w:rsidRDefault="005B47DD">
      <w:pPr>
        <w:jc w:val="center"/>
        <w:rPr>
          <w:rFonts w:ascii="Arial" w:hAnsi="Arial" w:cs="Arial"/>
          <w:color w:val="auto"/>
          <w:sz w:val="24"/>
          <w:szCs w:val="24"/>
        </w:rPr>
      </w:pPr>
      <w:r w:rsidRPr="00BC2410">
        <w:rPr>
          <w:rFonts w:ascii="Arial" w:hAnsi="Arial" w:cs="Arial"/>
          <w:color w:val="auto"/>
          <w:sz w:val="24"/>
          <w:szCs w:val="24"/>
        </w:rPr>
        <w:t>r j e š e nj e</w:t>
      </w:r>
    </w:p>
    <w:p w:rsidR="00845BE7" w:rsidP="005B47DD" w:rsidRDefault="00845BE7">
      <w:pPr>
        <w:jc w:val="center"/>
        <w:rPr>
          <w:rFonts w:ascii="Arial" w:hAnsi="Arial" w:cs="Arial"/>
          <w:color w:val="auto"/>
          <w:sz w:val="24"/>
          <w:szCs w:val="24"/>
        </w:rPr>
      </w:pPr>
    </w:p>
    <w:p w:rsidRPr="00BC2410" w:rsidR="00845BE7" w:rsidP="00845BE7" w:rsidRDefault="00845BE7">
      <w:pPr>
        <w:jc w:val="both"/>
        <w:rPr>
          <w:rFonts w:ascii="Arial" w:hAnsi="Arial" w:cs="Arial"/>
          <w:color w:val="auto"/>
          <w:sz w:val="24"/>
          <w:szCs w:val="24"/>
        </w:rPr>
      </w:pPr>
      <w:r>
        <w:rPr>
          <w:rFonts w:ascii="Arial" w:hAnsi="Arial" w:cs="Arial"/>
          <w:color w:val="auto"/>
          <w:sz w:val="24"/>
          <w:szCs w:val="24"/>
        </w:rPr>
        <w:tab/>
        <w:t>Ne priznaje se pravo glasa vjerovniku Antonu Grubešiću na ovoj skupštini.</w:t>
      </w:r>
    </w:p>
    <w:p w:rsidRPr="00BC2410" w:rsidR="005B47DD" w:rsidP="001E78EE" w:rsidRDefault="005B47DD">
      <w:pPr>
        <w:ind w:firstLine="708"/>
        <w:jc w:val="both"/>
        <w:rPr>
          <w:rFonts w:ascii="Arial" w:hAnsi="Arial" w:cs="Arial"/>
          <w:sz w:val="24"/>
          <w:szCs w:val="24"/>
        </w:rPr>
      </w:pPr>
    </w:p>
    <w:p w:rsidRPr="00BC2410" w:rsidR="00332F2E" w:rsidP="001E78EE" w:rsidRDefault="00332F2E">
      <w:pPr>
        <w:ind w:firstLine="708"/>
        <w:jc w:val="both"/>
        <w:rPr>
          <w:rFonts w:ascii="Arial" w:hAnsi="Arial" w:cs="Arial"/>
          <w:sz w:val="24"/>
          <w:szCs w:val="24"/>
        </w:rPr>
      </w:pPr>
    </w:p>
    <w:p w:rsidRPr="00BC2410" w:rsidR="00C33A7D" w:rsidP="001E78EE" w:rsidRDefault="00C33A7D">
      <w:pPr>
        <w:ind w:firstLine="708"/>
        <w:jc w:val="both"/>
        <w:rPr>
          <w:rFonts w:ascii="Arial" w:hAnsi="Arial" w:cs="Arial"/>
          <w:sz w:val="24"/>
          <w:szCs w:val="24"/>
        </w:rPr>
      </w:pPr>
      <w:r w:rsidRPr="00BC2410">
        <w:rPr>
          <w:rFonts w:ascii="Arial" w:hAnsi="Arial" w:cs="Arial"/>
          <w:sz w:val="24"/>
          <w:szCs w:val="24"/>
        </w:rPr>
        <w:t xml:space="preserve">Po odredbi čl. 105. st. 2. Stečajnog zakona smatra se da je na skupštini vjerovnika odluka donesena ako zbroj iznosa tražbina stečajnih vjerovnika koji su glasovali za </w:t>
      </w:r>
      <w:r w:rsidRPr="00BC2410" w:rsidR="002962E2">
        <w:rPr>
          <w:rFonts w:ascii="Arial" w:hAnsi="Arial" w:cs="Arial"/>
          <w:sz w:val="24"/>
          <w:szCs w:val="24"/>
        </w:rPr>
        <w:t>neku odluku iznosi više od zbroja iznosa tražbina vjerovnika koji su glasovali protiv te odluke, ako tim zakonom za donošenje pojedine odluke nije drukčije određeno.</w:t>
      </w:r>
    </w:p>
    <w:p w:rsidRPr="00BC2410" w:rsidR="00C33A7D" w:rsidP="001E78EE" w:rsidRDefault="00C33A7D">
      <w:pPr>
        <w:ind w:firstLine="708"/>
        <w:jc w:val="both"/>
        <w:rPr>
          <w:rFonts w:ascii="Arial" w:hAnsi="Arial" w:cs="Arial"/>
          <w:sz w:val="24"/>
          <w:szCs w:val="24"/>
        </w:rPr>
      </w:pPr>
    </w:p>
    <w:p w:rsidRPr="00BC2410" w:rsidR="00520608" w:rsidP="001E78EE" w:rsidRDefault="00520608">
      <w:pPr>
        <w:ind w:firstLine="708"/>
        <w:jc w:val="both"/>
        <w:rPr>
          <w:rFonts w:ascii="Arial" w:hAnsi="Arial" w:cs="Arial"/>
          <w:sz w:val="24"/>
          <w:szCs w:val="24"/>
        </w:rPr>
      </w:pPr>
    </w:p>
    <w:p w:rsidRPr="00BC2410" w:rsidR="00520608" w:rsidP="00520608" w:rsidRDefault="00520608">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donosi </w:t>
      </w:r>
    </w:p>
    <w:p w:rsidRPr="00BC2410" w:rsidR="00520608" w:rsidP="00520608" w:rsidRDefault="00520608">
      <w:pPr>
        <w:jc w:val="center"/>
        <w:rPr>
          <w:rFonts w:ascii="Arial" w:hAnsi="Arial" w:cs="Arial"/>
          <w:color w:val="auto"/>
          <w:sz w:val="24"/>
          <w:szCs w:val="24"/>
        </w:rPr>
      </w:pPr>
    </w:p>
    <w:p w:rsidRPr="00BC2410" w:rsidR="00520608" w:rsidP="00520608" w:rsidRDefault="00520608">
      <w:pPr>
        <w:jc w:val="center"/>
        <w:rPr>
          <w:rFonts w:ascii="Arial" w:hAnsi="Arial" w:cs="Arial"/>
          <w:color w:val="auto"/>
          <w:sz w:val="24"/>
          <w:szCs w:val="24"/>
        </w:rPr>
      </w:pPr>
      <w:r w:rsidRPr="00BC2410">
        <w:rPr>
          <w:rFonts w:ascii="Arial" w:hAnsi="Arial" w:cs="Arial"/>
          <w:color w:val="auto"/>
          <w:sz w:val="24"/>
          <w:szCs w:val="24"/>
        </w:rPr>
        <w:t>r j e š e nj e</w:t>
      </w:r>
    </w:p>
    <w:p w:rsidRPr="00BC2410" w:rsidR="00520608" w:rsidP="001E78EE" w:rsidRDefault="00520608">
      <w:pPr>
        <w:ind w:firstLine="708"/>
        <w:jc w:val="both"/>
        <w:rPr>
          <w:rFonts w:ascii="Arial" w:hAnsi="Arial" w:cs="Arial"/>
          <w:sz w:val="24"/>
          <w:szCs w:val="24"/>
        </w:rPr>
      </w:pPr>
    </w:p>
    <w:p w:rsidRPr="004C08AF" w:rsidR="00593D0E" w:rsidP="001E78EE" w:rsidRDefault="00520608">
      <w:pPr>
        <w:ind w:firstLine="708"/>
        <w:jc w:val="both"/>
        <w:rPr>
          <w:rFonts w:ascii="Arial" w:hAnsi="Arial" w:cs="Arial"/>
          <w:color w:val="auto"/>
          <w:sz w:val="24"/>
          <w:szCs w:val="24"/>
        </w:rPr>
      </w:pPr>
      <w:r w:rsidRPr="004C08AF">
        <w:rPr>
          <w:rFonts w:ascii="Arial" w:hAnsi="Arial" w:cs="Arial"/>
          <w:color w:val="auto"/>
          <w:sz w:val="24"/>
          <w:szCs w:val="24"/>
        </w:rPr>
        <w:t>Na ovoj skupštini sudjeluju vjerovnici s pravom glasa kako slijedi:</w:t>
      </w:r>
    </w:p>
    <w:p w:rsidRPr="004C08AF" w:rsidR="00520608" w:rsidP="001E78EE" w:rsidRDefault="00520608">
      <w:pPr>
        <w:ind w:firstLine="708"/>
        <w:jc w:val="both"/>
        <w:rPr>
          <w:rFonts w:ascii="Arial" w:hAnsi="Arial" w:cs="Arial"/>
          <w:color w:val="auto"/>
          <w:sz w:val="24"/>
          <w:szCs w:val="24"/>
        </w:rPr>
      </w:pPr>
    </w:p>
    <w:p w:rsidRPr="004C08AF" w:rsidR="00520608" w:rsidP="00520608" w:rsidRDefault="00520608">
      <w:pPr>
        <w:ind w:firstLine="708"/>
        <w:jc w:val="both"/>
        <w:rPr>
          <w:rFonts w:ascii="Arial" w:hAnsi="Arial" w:cs="Arial"/>
          <w:color w:val="auto"/>
          <w:sz w:val="24"/>
          <w:szCs w:val="24"/>
        </w:rPr>
      </w:pPr>
      <w:r w:rsidRPr="004C08AF">
        <w:rPr>
          <w:rFonts w:ascii="Arial" w:hAnsi="Arial" w:cs="Arial"/>
          <w:color w:val="auto"/>
          <w:sz w:val="24"/>
          <w:szCs w:val="24"/>
        </w:rPr>
        <w:t>- REPUBLIKA HRVATSKA s iznosom od 219.283,59 kn</w:t>
      </w:r>
    </w:p>
    <w:p w:rsidRPr="004C08AF" w:rsidR="004C08AF" w:rsidP="00520608" w:rsidRDefault="004C08AF">
      <w:pPr>
        <w:ind w:firstLine="708"/>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Ines Vozila s iznosom od 78.208,00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Vedran Vozila s iznosom od 76.377,58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RIJEKAMETALI d.o.o. s iznosom od 24.886,72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IM – COMP d.o.o. s iznosom od 270.411,66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eastAsiaTheme="minorHAnsi"/>
          <w:color w:val="auto"/>
          <w:sz w:val="24"/>
          <w:szCs w:val="24"/>
          <w:lang w:eastAsia="en-US"/>
        </w:rPr>
      </w:pPr>
      <w:r w:rsidRPr="004C08AF">
        <w:rPr>
          <w:rFonts w:ascii="Arial" w:hAnsi="Arial" w:cs="Arial"/>
          <w:color w:val="auto"/>
          <w:sz w:val="24"/>
          <w:szCs w:val="24"/>
        </w:rPr>
        <w:t xml:space="preserve">- </w:t>
      </w:r>
      <w:r w:rsidRPr="004C08AF">
        <w:rPr>
          <w:rFonts w:ascii="Arial" w:hAnsi="Arial" w:cs="Arial" w:eastAsiaTheme="minorHAnsi"/>
          <w:color w:val="auto"/>
          <w:sz w:val="24"/>
          <w:szCs w:val="24"/>
          <w:lang w:eastAsia="en-US"/>
        </w:rPr>
        <w:t xml:space="preserve">IPK-INDUSTRIJSKA PLASTIFIKACIJA KODRIĆ d.o.o. </w:t>
      </w:r>
      <w:r w:rsidRPr="004C08AF">
        <w:rPr>
          <w:rFonts w:ascii="Arial" w:hAnsi="Arial" w:cs="Arial"/>
          <w:color w:val="auto"/>
          <w:sz w:val="24"/>
          <w:szCs w:val="24"/>
        </w:rPr>
        <w:t xml:space="preserve">s iznosom od </w:t>
      </w:r>
      <w:r w:rsidRPr="004C08AF">
        <w:rPr>
          <w:rFonts w:ascii="Arial" w:hAnsi="Arial" w:cs="Arial" w:eastAsiaTheme="minorHAnsi"/>
          <w:color w:val="auto"/>
          <w:sz w:val="24"/>
          <w:szCs w:val="24"/>
          <w:lang w:eastAsia="en-US"/>
        </w:rPr>
        <w:t xml:space="preserve">31.829,58 </w:t>
      </w:r>
      <w:r w:rsidRPr="004C08AF">
        <w:rPr>
          <w:rFonts w:ascii="Arial" w:hAnsi="Arial" w:cs="Arial"/>
          <w:color w:val="auto"/>
          <w:sz w:val="24"/>
          <w:szCs w:val="24"/>
        </w:rPr>
        <w:t>kn</w:t>
      </w:r>
    </w:p>
    <w:p w:rsidRPr="004C08AF" w:rsidR="004C08AF" w:rsidP="004C08AF" w:rsidRDefault="004C08AF">
      <w:pPr>
        <w:jc w:val="both"/>
        <w:rPr>
          <w:rFonts w:ascii="Arial" w:hAnsi="Arial" w:cs="Arial" w:eastAsiaTheme="minorHAnsi"/>
          <w:color w:val="auto"/>
          <w:sz w:val="24"/>
          <w:szCs w:val="24"/>
          <w:lang w:eastAsia="en-US"/>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TRANSPARENTNO POSLOVANJE d.o.o. s iznosom od 30.747,21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xml:space="preserve">- GORICA STAKLO d.o.o. s iznosom od </w:t>
      </w:r>
      <w:r w:rsidRPr="004C08AF">
        <w:rPr>
          <w:rFonts w:ascii="Arial" w:hAnsi="Arial" w:cs="Arial" w:eastAsiaTheme="minorHAnsi"/>
          <w:color w:val="auto"/>
          <w:sz w:val="24"/>
          <w:szCs w:val="24"/>
          <w:lang w:eastAsia="en-US"/>
        </w:rPr>
        <w:t xml:space="preserve">4.115,77 </w:t>
      </w:r>
      <w:r w:rsidRPr="004C08AF">
        <w:rPr>
          <w:rFonts w:ascii="Arial" w:hAnsi="Arial" w:cs="Arial"/>
          <w:color w:val="auto"/>
          <w:sz w:val="24"/>
          <w:szCs w:val="24"/>
        </w:rPr>
        <w:t>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xml:space="preserve">- PREMUŽIĆ TRANSPORTI d.o.o. s iznosom od </w:t>
      </w:r>
      <w:r w:rsidRPr="004C08AF">
        <w:rPr>
          <w:rFonts w:ascii="Arial" w:hAnsi="Arial" w:cs="Arial" w:eastAsiaTheme="minorHAnsi"/>
          <w:color w:val="auto"/>
          <w:sz w:val="24"/>
          <w:szCs w:val="24"/>
          <w:lang w:eastAsia="en-US"/>
        </w:rPr>
        <w:t xml:space="preserve">23.319,55 </w:t>
      </w:r>
      <w:r w:rsidRPr="004C08AF">
        <w:rPr>
          <w:rFonts w:ascii="Arial" w:hAnsi="Arial" w:cs="Arial"/>
          <w:color w:val="auto"/>
          <w:sz w:val="24"/>
          <w:szCs w:val="24"/>
        </w:rPr>
        <w:t>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KLAUDIA KOBLER I FRANK KOBLER s iznosom od 5.264,22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w:t>
      </w:r>
      <w:r w:rsidRPr="004C08AF">
        <w:rPr>
          <w:rFonts w:ascii="Arial" w:hAnsi="Arial" w:cs="Arial"/>
          <w:color w:val="auto"/>
        </w:rPr>
        <w:t xml:space="preserve"> </w:t>
      </w:r>
      <w:r w:rsidRPr="004C08AF">
        <w:rPr>
          <w:rFonts w:ascii="Arial" w:hAnsi="Arial" w:cs="Arial"/>
          <w:color w:val="auto"/>
          <w:sz w:val="24"/>
          <w:szCs w:val="24"/>
        </w:rPr>
        <w:t>HRVATSKI ZAVOD ZA ZAPOŠLJAVANJE s iznosom od 21.166,97 kn</w:t>
      </w:r>
    </w:p>
    <w:p w:rsidRPr="004C08AF" w:rsidR="004C08AF" w:rsidP="004C08AF" w:rsidRDefault="004C08AF">
      <w:pPr>
        <w:jc w:val="both"/>
        <w:rPr>
          <w:rFonts w:ascii="Arial" w:hAnsi="Arial" w:cs="Arial"/>
          <w:color w:val="auto"/>
          <w:sz w:val="24"/>
          <w:szCs w:val="24"/>
        </w:rPr>
      </w:pPr>
    </w:p>
    <w:p w:rsidRPr="004C08AF" w:rsidR="004C08AF" w:rsidP="004C08AF" w:rsidRDefault="004C08AF">
      <w:pPr>
        <w:ind w:firstLine="708"/>
        <w:jc w:val="both"/>
        <w:rPr>
          <w:rFonts w:ascii="Arial" w:hAnsi="Arial" w:cs="Arial"/>
          <w:color w:val="auto"/>
          <w:sz w:val="24"/>
          <w:szCs w:val="24"/>
        </w:rPr>
      </w:pPr>
      <w:r w:rsidRPr="004C08AF">
        <w:rPr>
          <w:rFonts w:ascii="Arial" w:hAnsi="Arial" w:cs="Arial"/>
          <w:color w:val="auto"/>
          <w:sz w:val="24"/>
          <w:szCs w:val="24"/>
        </w:rPr>
        <w:t>- ALPRO – ŠARDI d.o.o. s iznosom od 756.450,84 kn</w:t>
      </w:r>
    </w:p>
    <w:p w:rsidRPr="00B0720C" w:rsidR="004C08AF" w:rsidP="004C08AF" w:rsidRDefault="004C08AF">
      <w:pPr>
        <w:jc w:val="both"/>
        <w:rPr>
          <w:rFonts w:ascii="Arial" w:hAnsi="Arial" w:cs="Arial"/>
          <w:color w:val="auto"/>
          <w:sz w:val="24"/>
          <w:szCs w:val="24"/>
        </w:rPr>
      </w:pPr>
    </w:p>
    <w:p w:rsidRPr="00BC2410" w:rsidR="004C08AF" w:rsidP="00520608" w:rsidRDefault="004C08AF">
      <w:pPr>
        <w:ind w:firstLine="708"/>
        <w:jc w:val="both"/>
        <w:rPr>
          <w:rFonts w:ascii="Arial" w:hAnsi="Arial" w:cs="Arial"/>
          <w:color w:val="FF0000"/>
          <w:sz w:val="24"/>
          <w:szCs w:val="24"/>
        </w:rPr>
      </w:pPr>
    </w:p>
    <w:p w:rsidRPr="009073AE" w:rsidR="00520608" w:rsidP="009073AE" w:rsidRDefault="009073AE">
      <w:pPr>
        <w:jc w:val="both"/>
        <w:rPr>
          <w:rFonts w:ascii="Arial" w:hAnsi="Arial" w:cs="Arial"/>
          <w:sz w:val="24"/>
          <w:szCs w:val="24"/>
        </w:rPr>
      </w:pPr>
      <w:r w:rsidRPr="009073AE">
        <w:rPr>
          <w:rFonts w:ascii="Arial" w:hAnsi="Arial" w:cs="Arial"/>
          <w:sz w:val="24"/>
          <w:szCs w:val="24"/>
        </w:rPr>
        <w:tab/>
        <w:t>I.</w:t>
      </w:r>
      <w:r w:rsidRPr="009073AE">
        <w:rPr>
          <w:rFonts w:ascii="Arial" w:hAnsi="Arial" w:cs="Arial"/>
          <w:sz w:val="24"/>
          <w:szCs w:val="24"/>
        </w:rPr>
        <w:tab/>
      </w:r>
      <w:r w:rsidRPr="009073AE" w:rsidR="00AA2640">
        <w:rPr>
          <w:rFonts w:ascii="Arial" w:hAnsi="Arial" w:cs="Arial"/>
          <w:sz w:val="24"/>
          <w:szCs w:val="24"/>
        </w:rPr>
        <w:t xml:space="preserve">Utvrđuje se da su vjerovnici </w:t>
      </w:r>
      <w:r w:rsidRPr="009073AE" w:rsidR="00520608">
        <w:rPr>
          <w:rFonts w:ascii="Arial" w:hAnsi="Arial" w:cs="Arial"/>
          <w:sz w:val="24"/>
          <w:szCs w:val="24"/>
        </w:rPr>
        <w:t xml:space="preserve">s pravom glasa </w:t>
      </w:r>
      <w:r w:rsidRPr="009073AE" w:rsidR="00AA2640">
        <w:rPr>
          <w:rFonts w:ascii="Arial" w:hAnsi="Arial" w:cs="Arial"/>
          <w:sz w:val="24"/>
          <w:szCs w:val="24"/>
        </w:rPr>
        <w:t xml:space="preserve">jednoglasno donijeli </w:t>
      </w:r>
      <w:r w:rsidRPr="009073AE" w:rsidR="00520608">
        <w:rPr>
          <w:rFonts w:ascii="Arial" w:hAnsi="Arial" w:cs="Arial"/>
          <w:sz w:val="24"/>
          <w:szCs w:val="24"/>
        </w:rPr>
        <w:t>odluku</w:t>
      </w:r>
      <w:r w:rsidRPr="009073AE" w:rsidR="00AA2640">
        <w:rPr>
          <w:rFonts w:ascii="Arial" w:hAnsi="Arial" w:cs="Arial"/>
          <w:sz w:val="24"/>
          <w:szCs w:val="24"/>
        </w:rPr>
        <w:t xml:space="preserve"> da prihvaćaju izvješće stečajnog upravitelja.</w:t>
      </w:r>
    </w:p>
    <w:p w:rsidRPr="009073AE" w:rsidR="009073AE" w:rsidP="009073AE" w:rsidRDefault="009073AE">
      <w:pPr>
        <w:jc w:val="both"/>
        <w:rPr>
          <w:rFonts w:ascii="Arial" w:hAnsi="Arial" w:cs="Arial"/>
          <w:sz w:val="24"/>
          <w:szCs w:val="24"/>
        </w:rPr>
      </w:pPr>
    </w:p>
    <w:p w:rsidRPr="009073AE" w:rsidR="009073AE" w:rsidP="009073AE" w:rsidRDefault="009073AE">
      <w:pPr>
        <w:jc w:val="both"/>
        <w:rPr>
          <w:rFonts w:ascii="Arial" w:hAnsi="Arial" w:cs="Arial"/>
          <w:sz w:val="24"/>
          <w:szCs w:val="24"/>
        </w:rPr>
      </w:pPr>
      <w:r w:rsidRPr="009073AE">
        <w:rPr>
          <w:rFonts w:ascii="Arial" w:hAnsi="Arial" w:cs="Arial"/>
          <w:sz w:val="24"/>
          <w:szCs w:val="24"/>
        </w:rPr>
        <w:tab/>
        <w:t>II.</w:t>
      </w:r>
      <w:r w:rsidRPr="009073AE">
        <w:rPr>
          <w:rFonts w:ascii="Arial" w:hAnsi="Arial" w:cs="Arial"/>
          <w:sz w:val="24"/>
          <w:szCs w:val="24"/>
        </w:rPr>
        <w:tab/>
        <w:t xml:space="preserve">Nakon što je stečajna upraviteljica dodatno pojasnila da prema sada dostupnim podacima ne zna da li postoje neki ugovoreni nedovršeni poslovi, da postoji trošak članarine HGK ukoliko se poslovanje nastavi, stoga ustraje kod prijedloga da se za sada obustavi poslovanje, te je glasovima vjerovnika </w:t>
      </w:r>
      <w:r w:rsidRPr="009073AE" w:rsidR="00FB3095">
        <w:rPr>
          <w:rFonts w:ascii="Arial" w:hAnsi="Arial" w:cs="Arial"/>
          <w:sz w:val="24"/>
          <w:szCs w:val="24"/>
        </w:rPr>
        <w:t>REPUBLIKE HRVATSKE</w:t>
      </w:r>
      <w:r w:rsidRPr="009073AE">
        <w:rPr>
          <w:rFonts w:ascii="Arial" w:hAnsi="Arial" w:cs="Arial"/>
          <w:sz w:val="24"/>
          <w:szCs w:val="24"/>
        </w:rPr>
        <w:t xml:space="preserve">, </w:t>
      </w:r>
      <w:r w:rsidRPr="009073AE">
        <w:rPr>
          <w:rFonts w:ascii="Arial" w:hAnsi="Arial" w:cs="Arial"/>
          <w:color w:val="auto"/>
          <w:sz w:val="24"/>
          <w:szCs w:val="24"/>
        </w:rPr>
        <w:t xml:space="preserve">ALPRO – ŠARDI d.o.o., HRVATSKOG ZAVODA ZA ZAPOŠLJAVANJE te </w:t>
      </w:r>
      <w:r w:rsidRPr="009073AE" w:rsidR="00FB3095">
        <w:rPr>
          <w:rFonts w:ascii="Arial" w:hAnsi="Arial" w:cs="Arial"/>
          <w:color w:val="auto"/>
          <w:sz w:val="24"/>
          <w:szCs w:val="24"/>
        </w:rPr>
        <w:t>KLAUDIE</w:t>
      </w:r>
      <w:r w:rsidRPr="009073AE">
        <w:rPr>
          <w:rFonts w:ascii="Arial" w:hAnsi="Arial" w:cs="Arial"/>
          <w:color w:val="auto"/>
          <w:sz w:val="24"/>
          <w:szCs w:val="24"/>
        </w:rPr>
        <w:t xml:space="preserve"> i </w:t>
      </w:r>
      <w:r w:rsidRPr="009073AE" w:rsidR="00FB3095">
        <w:rPr>
          <w:rFonts w:ascii="Arial" w:hAnsi="Arial" w:cs="Arial"/>
          <w:color w:val="auto"/>
          <w:sz w:val="24"/>
          <w:szCs w:val="24"/>
        </w:rPr>
        <w:t>FRANKA KOBLERA</w:t>
      </w:r>
      <w:r w:rsidRPr="009073AE">
        <w:rPr>
          <w:rFonts w:ascii="Arial" w:hAnsi="Arial" w:cs="Arial"/>
          <w:color w:val="auto"/>
          <w:sz w:val="24"/>
          <w:szCs w:val="24"/>
        </w:rPr>
        <w:t>, čiji zbroj tražbina iznosi 1.002.165,62 kn donesena odluka da se poslovanje stečajnog dužnika neće nastaviti. Ostali vjerovnici s pravom glasa glasali su protiv s iznosom tražbina od 539.896,07 kn.</w:t>
      </w:r>
    </w:p>
    <w:p w:rsidRPr="009073AE" w:rsidR="00593D0E" w:rsidP="009073AE" w:rsidRDefault="00593D0E">
      <w:pPr>
        <w:ind w:firstLine="708"/>
        <w:jc w:val="both"/>
        <w:rPr>
          <w:rFonts w:ascii="Arial" w:hAnsi="Arial" w:cs="Arial"/>
          <w:sz w:val="24"/>
          <w:szCs w:val="24"/>
        </w:rPr>
      </w:pPr>
    </w:p>
    <w:p w:rsidRPr="009073AE" w:rsidR="007E2A6B" w:rsidP="007E2A6B" w:rsidRDefault="007E2A6B">
      <w:pPr>
        <w:jc w:val="both"/>
        <w:rPr>
          <w:rFonts w:ascii="Arial" w:hAnsi="Arial" w:cs="Arial"/>
          <w:sz w:val="24"/>
          <w:szCs w:val="24"/>
        </w:rPr>
      </w:pPr>
      <w:r w:rsidRPr="009073AE">
        <w:rPr>
          <w:rFonts w:ascii="Arial" w:hAnsi="Arial" w:cs="Arial"/>
          <w:sz w:val="24"/>
          <w:szCs w:val="24"/>
        </w:rPr>
        <w:tab/>
      </w:r>
      <w:r>
        <w:rPr>
          <w:rFonts w:ascii="Arial" w:hAnsi="Arial" w:cs="Arial"/>
          <w:sz w:val="24"/>
          <w:szCs w:val="24"/>
        </w:rPr>
        <w:t>II</w:t>
      </w:r>
      <w:r w:rsidRPr="009073AE">
        <w:rPr>
          <w:rFonts w:ascii="Arial" w:hAnsi="Arial" w:cs="Arial"/>
          <w:sz w:val="24"/>
          <w:szCs w:val="24"/>
        </w:rPr>
        <w:t>I.</w:t>
      </w:r>
      <w:r w:rsidRPr="009073AE">
        <w:rPr>
          <w:rFonts w:ascii="Arial" w:hAnsi="Arial" w:cs="Arial"/>
          <w:sz w:val="24"/>
          <w:szCs w:val="24"/>
        </w:rPr>
        <w:tab/>
        <w:t xml:space="preserve">Utvrđuje se da su vjerovnici s pravom glasa jednoglasno donijeli odluku da </w:t>
      </w:r>
      <w:r>
        <w:rPr>
          <w:rFonts w:ascii="Arial" w:hAnsi="Arial" w:cs="Arial"/>
          <w:sz w:val="24"/>
          <w:szCs w:val="24"/>
        </w:rPr>
        <w:t>se neće osnivati odbor vjerovnika</w:t>
      </w:r>
      <w:r w:rsidRPr="009073AE">
        <w:rPr>
          <w:rFonts w:ascii="Arial" w:hAnsi="Arial" w:cs="Arial"/>
          <w:sz w:val="24"/>
          <w:szCs w:val="24"/>
        </w:rPr>
        <w:t>.</w:t>
      </w:r>
    </w:p>
    <w:p w:rsidRPr="009073AE" w:rsidR="00493CED" w:rsidP="00493CED" w:rsidRDefault="00493CED">
      <w:pPr>
        <w:ind w:firstLine="708"/>
        <w:jc w:val="both"/>
        <w:rPr>
          <w:rFonts w:ascii="Arial" w:hAnsi="Arial" w:cs="Arial"/>
          <w:sz w:val="24"/>
          <w:szCs w:val="24"/>
        </w:rPr>
      </w:pPr>
    </w:p>
    <w:p w:rsidRPr="00493CED" w:rsidR="00493CED" w:rsidP="00493CED" w:rsidRDefault="00493CED">
      <w:pPr>
        <w:jc w:val="both"/>
        <w:rPr>
          <w:rFonts w:ascii="Arial" w:hAnsi="Arial" w:cs="Arial"/>
          <w:color w:val="auto"/>
          <w:sz w:val="24"/>
          <w:szCs w:val="24"/>
        </w:rPr>
      </w:pPr>
      <w:r w:rsidRPr="00493CED">
        <w:rPr>
          <w:rFonts w:ascii="Arial" w:hAnsi="Arial" w:cs="Arial"/>
          <w:color w:val="auto"/>
          <w:sz w:val="24"/>
          <w:szCs w:val="24"/>
        </w:rPr>
        <w:tab/>
        <w:t>IV.</w:t>
      </w:r>
      <w:r w:rsidRPr="00493CED">
        <w:rPr>
          <w:rFonts w:ascii="Arial" w:hAnsi="Arial" w:cs="Arial"/>
          <w:color w:val="auto"/>
          <w:sz w:val="24"/>
          <w:szCs w:val="24"/>
        </w:rPr>
        <w:tab/>
        <w:t>Utvrđuje se da su vjerovnici s pravom glasa jednoglasno donijeli odluku da se neće pristupiti pripremi stečajnog plana.</w:t>
      </w:r>
    </w:p>
    <w:p w:rsidRPr="009073AE" w:rsidR="00411035" w:rsidP="009073AE" w:rsidRDefault="00411035">
      <w:pPr>
        <w:jc w:val="both"/>
        <w:rPr>
          <w:rFonts w:ascii="Arial" w:hAnsi="Arial" w:cs="Arial"/>
          <w:sz w:val="24"/>
          <w:szCs w:val="24"/>
        </w:rPr>
      </w:pPr>
    </w:p>
    <w:p w:rsidRPr="00BC2410" w:rsidR="00411035" w:rsidP="00411035" w:rsidRDefault="00411035">
      <w:pPr>
        <w:jc w:val="both"/>
        <w:rPr>
          <w:rFonts w:ascii="Arial" w:hAnsi="Arial" w:cs="Arial"/>
          <w:sz w:val="24"/>
          <w:szCs w:val="24"/>
        </w:rPr>
      </w:pPr>
      <w:r w:rsidRPr="00BC2410">
        <w:rPr>
          <w:rFonts w:ascii="Arial" w:hAnsi="Arial" w:cs="Arial"/>
          <w:sz w:val="24"/>
          <w:szCs w:val="24"/>
        </w:rPr>
        <w:tab/>
        <w:t xml:space="preserve"> </w:t>
      </w:r>
    </w:p>
    <w:p w:rsidRPr="00BC2410" w:rsidR="00411035" w:rsidP="00411035" w:rsidRDefault="00CD0D62">
      <w:pPr>
        <w:jc w:val="both"/>
        <w:rPr>
          <w:rFonts w:ascii="Arial" w:hAnsi="Arial" w:cs="Arial"/>
          <w:sz w:val="24"/>
          <w:szCs w:val="24"/>
        </w:rPr>
      </w:pPr>
      <w:r>
        <w:rPr>
          <w:rFonts w:ascii="Arial" w:hAnsi="Arial" w:cs="Arial"/>
          <w:sz w:val="24"/>
          <w:szCs w:val="24"/>
        </w:rPr>
        <w:tab/>
        <w:t>Glede prijedloga vjerovnika Antona Grubešića stečajna upraviteljica izjavljuje da u ovom trenutku, na temelju dostupne dokumentacije nema dovoljno podataka da bi imala osnovu za podnošenje kaznene prijave protiv Vedrana i Ines Vozile. Također nema ovlasti za traženje dokumentacije od društva INTER TEHNIKA KONSTRUKCIJE d.o.o. jer nije stečajni dužnik.</w:t>
      </w:r>
    </w:p>
    <w:p w:rsidRPr="00BC2410" w:rsidR="00411035" w:rsidP="00411035" w:rsidRDefault="00411035">
      <w:pPr>
        <w:jc w:val="both"/>
        <w:rPr>
          <w:rFonts w:ascii="Arial" w:hAnsi="Arial" w:cs="Arial"/>
          <w:color w:val="538135" w:themeColor="accent6" w:themeShade="BF"/>
          <w:sz w:val="24"/>
          <w:szCs w:val="24"/>
        </w:rPr>
      </w:pPr>
    </w:p>
    <w:p w:rsidR="00411035" w:rsidP="00166832" w:rsidRDefault="00166832">
      <w:pPr>
        <w:ind w:firstLine="708"/>
        <w:jc w:val="both"/>
        <w:rPr>
          <w:rFonts w:ascii="Arial" w:hAnsi="Arial" w:cs="Arial"/>
          <w:sz w:val="24"/>
          <w:szCs w:val="24"/>
        </w:rPr>
      </w:pPr>
      <w:r>
        <w:rPr>
          <w:rFonts w:ascii="Arial" w:hAnsi="Arial" w:cs="Arial"/>
          <w:sz w:val="24"/>
          <w:szCs w:val="24"/>
        </w:rPr>
        <w:t>Zamjenica pun. vjerovnika Klaudie i Franka Koblera predlaže da stečajna upraviteljica zatraži podatak od Centra za vozila o vrijednosti vozila na kojem ne postoji razlučno pravo</w:t>
      </w:r>
      <w:r w:rsidR="00F54B41">
        <w:rPr>
          <w:rFonts w:ascii="Arial" w:hAnsi="Arial" w:cs="Arial"/>
          <w:sz w:val="24"/>
          <w:szCs w:val="24"/>
        </w:rPr>
        <w:t>.</w:t>
      </w:r>
    </w:p>
    <w:p w:rsidR="00F54B41" w:rsidP="00166832" w:rsidRDefault="00F54B41">
      <w:pPr>
        <w:ind w:firstLine="708"/>
        <w:jc w:val="both"/>
        <w:rPr>
          <w:rFonts w:ascii="Arial" w:hAnsi="Arial" w:cs="Arial"/>
          <w:sz w:val="24"/>
          <w:szCs w:val="24"/>
        </w:rPr>
      </w:pPr>
    </w:p>
    <w:p w:rsidR="00F54B41" w:rsidP="00166832" w:rsidRDefault="00F54B41">
      <w:pPr>
        <w:ind w:firstLine="708"/>
        <w:jc w:val="both"/>
        <w:rPr>
          <w:rFonts w:ascii="Arial" w:hAnsi="Arial" w:cs="Arial"/>
          <w:sz w:val="24"/>
          <w:szCs w:val="24"/>
        </w:rPr>
      </w:pPr>
      <w:r>
        <w:rPr>
          <w:rFonts w:ascii="Arial" w:hAnsi="Arial" w:cs="Arial"/>
          <w:sz w:val="24"/>
          <w:szCs w:val="24"/>
        </w:rPr>
        <w:t>Pun. Marković predlaže da se na cca. 30 dana odloži odluka o tome da li će se nastaviti postupci u tijeku u kojima je stečajni dužnik tužitelj, dok se u tom roku ne upotpuni dokumentacija i saznanje stečajne upraviteljice o stanju tih postupaka.</w:t>
      </w:r>
    </w:p>
    <w:p w:rsidR="00F54B41" w:rsidP="00166832" w:rsidRDefault="00F54B41">
      <w:pPr>
        <w:ind w:firstLine="708"/>
        <w:jc w:val="both"/>
        <w:rPr>
          <w:rFonts w:ascii="Arial" w:hAnsi="Arial" w:cs="Arial"/>
          <w:sz w:val="24"/>
          <w:szCs w:val="24"/>
        </w:rPr>
      </w:pPr>
    </w:p>
    <w:p w:rsidR="00F54B41" w:rsidP="00166832" w:rsidRDefault="00F54B41">
      <w:pPr>
        <w:ind w:firstLine="708"/>
        <w:jc w:val="both"/>
        <w:rPr>
          <w:rFonts w:ascii="Arial" w:hAnsi="Arial" w:cs="Arial"/>
          <w:sz w:val="24"/>
          <w:szCs w:val="24"/>
        </w:rPr>
      </w:pPr>
      <w:r>
        <w:rPr>
          <w:rFonts w:ascii="Arial" w:hAnsi="Arial" w:cs="Arial"/>
          <w:sz w:val="24"/>
          <w:szCs w:val="24"/>
        </w:rPr>
        <w:t>Stečajna upraviteljica izjavljuje da</w:t>
      </w:r>
      <w:r w:rsidR="008A614A">
        <w:rPr>
          <w:rFonts w:ascii="Arial" w:hAnsi="Arial" w:cs="Arial"/>
          <w:sz w:val="24"/>
          <w:szCs w:val="24"/>
        </w:rPr>
        <w:t xml:space="preserve"> je za postupke u kojima je stečajni dužnik tužitelj predvidjela cca 34.000,00 kn potrebnog predujma za vođenje tih postupaka.</w:t>
      </w:r>
    </w:p>
    <w:p w:rsidR="00CE61DA" w:rsidP="00166832" w:rsidRDefault="00CE61DA">
      <w:pPr>
        <w:ind w:firstLine="708"/>
        <w:jc w:val="both"/>
        <w:rPr>
          <w:rFonts w:ascii="Arial" w:hAnsi="Arial" w:cs="Arial"/>
          <w:sz w:val="24"/>
          <w:szCs w:val="24"/>
        </w:rPr>
      </w:pPr>
    </w:p>
    <w:p w:rsidR="00CE61DA" w:rsidP="00166832" w:rsidRDefault="00CE61DA">
      <w:pPr>
        <w:ind w:firstLine="708"/>
        <w:jc w:val="both"/>
        <w:rPr>
          <w:rFonts w:ascii="Arial" w:hAnsi="Arial" w:cs="Arial"/>
          <w:sz w:val="24"/>
          <w:szCs w:val="24"/>
        </w:rPr>
      </w:pPr>
      <w:r>
        <w:rPr>
          <w:rFonts w:ascii="Arial" w:hAnsi="Arial" w:cs="Arial"/>
          <w:sz w:val="24"/>
          <w:szCs w:val="24"/>
        </w:rPr>
        <w:t>S obzirom da se ostali vjerovnici nisu javili za riječ, prihvaća se prijedlog da se na idućoj skupštini odluči o načinu unovčenja slobodnog vozila, po pribavi cijene od strane Centra za vozila, te o tome da li će se nastaviti postupci u kojima je stečajni dužnik tužitelj</w:t>
      </w:r>
      <w:r w:rsidR="000B354D">
        <w:rPr>
          <w:rFonts w:ascii="Arial" w:hAnsi="Arial" w:cs="Arial"/>
          <w:sz w:val="24"/>
          <w:szCs w:val="24"/>
        </w:rPr>
        <w:t xml:space="preserve"> kao i o izdavanju punomoći za zastupanje stečajnog dužnika u tim postupcima.</w:t>
      </w:r>
    </w:p>
    <w:p w:rsidR="00F54B41" w:rsidP="00166832" w:rsidRDefault="00F54B41">
      <w:pPr>
        <w:ind w:firstLine="708"/>
        <w:jc w:val="both"/>
        <w:rPr>
          <w:rFonts w:ascii="Arial" w:hAnsi="Arial" w:cs="Arial"/>
          <w:sz w:val="24"/>
          <w:szCs w:val="24"/>
        </w:rPr>
      </w:pPr>
    </w:p>
    <w:p w:rsidR="000B354D" w:rsidP="00166832" w:rsidRDefault="000B354D">
      <w:pPr>
        <w:ind w:firstLine="708"/>
        <w:jc w:val="both"/>
        <w:rPr>
          <w:rFonts w:ascii="Arial" w:hAnsi="Arial" w:cs="Arial"/>
          <w:sz w:val="24"/>
          <w:szCs w:val="24"/>
        </w:rPr>
      </w:pPr>
    </w:p>
    <w:p w:rsidRPr="00BC2410" w:rsidR="000B354D" w:rsidP="000B354D" w:rsidRDefault="000B354D">
      <w:pPr>
        <w:ind w:firstLine="708"/>
        <w:jc w:val="both"/>
        <w:rPr>
          <w:rFonts w:ascii="Arial" w:hAnsi="Arial" w:cs="Arial"/>
          <w:color w:val="auto"/>
          <w:sz w:val="24"/>
          <w:szCs w:val="24"/>
        </w:rPr>
      </w:pPr>
      <w:r w:rsidRPr="00BC2410">
        <w:rPr>
          <w:rFonts w:ascii="Arial" w:hAnsi="Arial" w:cs="Arial"/>
          <w:color w:val="auto"/>
          <w:sz w:val="24"/>
          <w:szCs w:val="24"/>
        </w:rPr>
        <w:t xml:space="preserve">Stečajna sutkinja donosi </w:t>
      </w:r>
    </w:p>
    <w:p w:rsidRPr="00BC2410" w:rsidR="000B354D" w:rsidP="000B354D" w:rsidRDefault="000B354D">
      <w:pPr>
        <w:jc w:val="center"/>
        <w:rPr>
          <w:rFonts w:ascii="Arial" w:hAnsi="Arial" w:cs="Arial"/>
          <w:color w:val="auto"/>
          <w:sz w:val="24"/>
          <w:szCs w:val="24"/>
        </w:rPr>
      </w:pPr>
    </w:p>
    <w:p w:rsidRPr="00BC2410" w:rsidR="000B354D" w:rsidP="000B354D" w:rsidRDefault="000B354D">
      <w:pPr>
        <w:jc w:val="center"/>
        <w:rPr>
          <w:rFonts w:ascii="Arial" w:hAnsi="Arial" w:cs="Arial"/>
          <w:color w:val="auto"/>
          <w:sz w:val="24"/>
          <w:szCs w:val="24"/>
        </w:rPr>
      </w:pPr>
      <w:r w:rsidRPr="00BC2410">
        <w:rPr>
          <w:rFonts w:ascii="Arial" w:hAnsi="Arial" w:cs="Arial"/>
          <w:color w:val="auto"/>
          <w:sz w:val="24"/>
          <w:szCs w:val="24"/>
        </w:rPr>
        <w:t>r j e š e nj e</w:t>
      </w:r>
    </w:p>
    <w:p w:rsidR="00F54B41" w:rsidP="00166832" w:rsidRDefault="00F54B41">
      <w:pPr>
        <w:ind w:firstLine="708"/>
        <w:jc w:val="both"/>
        <w:rPr>
          <w:rFonts w:ascii="Arial" w:hAnsi="Arial" w:cs="Arial"/>
          <w:sz w:val="24"/>
          <w:szCs w:val="24"/>
        </w:rPr>
      </w:pPr>
    </w:p>
    <w:p w:rsidRPr="00BC2410" w:rsidR="000B354D" w:rsidP="00166832" w:rsidRDefault="000B354D">
      <w:pPr>
        <w:ind w:firstLine="708"/>
        <w:jc w:val="both"/>
        <w:rPr>
          <w:rFonts w:ascii="Arial" w:hAnsi="Arial" w:cs="Arial"/>
          <w:sz w:val="24"/>
          <w:szCs w:val="24"/>
        </w:rPr>
      </w:pPr>
      <w:r>
        <w:rPr>
          <w:rFonts w:ascii="Arial" w:hAnsi="Arial" w:cs="Arial"/>
          <w:sz w:val="24"/>
          <w:szCs w:val="24"/>
        </w:rPr>
        <w:t>Posebnim pozivom vjerovnici će biti pozvani na uplatu predujma od 34.000,00 kn radi vođenja postupaka u kojima je stečajni dužnik tužitelj.</w:t>
      </w:r>
    </w:p>
    <w:p w:rsidRPr="00BC2410" w:rsidR="00D07AC8" w:rsidP="00411035" w:rsidRDefault="00D07AC8">
      <w:pPr>
        <w:jc w:val="both"/>
        <w:rPr>
          <w:rFonts w:ascii="Arial" w:hAnsi="Arial" w:cs="Arial"/>
          <w:sz w:val="24"/>
          <w:szCs w:val="24"/>
        </w:rPr>
      </w:pPr>
    </w:p>
    <w:p w:rsidRPr="00BC2410" w:rsidR="00D07AC8" w:rsidP="00411035" w:rsidRDefault="00D07AC8">
      <w:pPr>
        <w:jc w:val="both"/>
        <w:rPr>
          <w:rFonts w:ascii="Arial" w:hAnsi="Arial" w:cs="Arial"/>
          <w:sz w:val="24"/>
          <w:szCs w:val="24"/>
        </w:rPr>
      </w:pPr>
    </w:p>
    <w:p w:rsidRPr="00BC2410" w:rsidR="00D07AC8" w:rsidP="002437BE" w:rsidRDefault="002437BE">
      <w:pPr>
        <w:tabs>
          <w:tab w:val="left" w:pos="0"/>
        </w:tabs>
        <w:spacing w:line="240" w:lineRule="atLeast"/>
        <w:jc w:val="both"/>
        <w:rPr>
          <w:rFonts w:ascii="Arial" w:hAnsi="Arial" w:cs="Arial"/>
          <w:sz w:val="24"/>
          <w:szCs w:val="24"/>
        </w:rPr>
      </w:pPr>
      <w:r w:rsidRPr="00BC2410">
        <w:rPr>
          <w:rFonts w:ascii="Arial" w:hAnsi="Arial" w:cs="Arial"/>
          <w:sz w:val="24"/>
          <w:szCs w:val="24"/>
        </w:rPr>
        <w:tab/>
      </w:r>
      <w:r w:rsidRPr="00BC2410" w:rsidR="00FB63E6">
        <w:rPr>
          <w:rFonts w:ascii="Arial" w:hAnsi="Arial" w:cs="Arial"/>
          <w:sz w:val="24"/>
          <w:szCs w:val="24"/>
        </w:rPr>
        <w:t xml:space="preserve">Sudionici koji su ročištu prisustvovali na daljinu </w:t>
      </w:r>
      <w:r w:rsidRPr="00BC2410" w:rsidR="00D07AC8">
        <w:rPr>
          <w:rFonts w:ascii="Arial" w:hAnsi="Arial" w:cs="Arial"/>
          <w:sz w:val="24"/>
          <w:szCs w:val="24"/>
        </w:rPr>
        <w:t>neće potpisati zapisnik, a potvrđuju da su tijek sastava zapisnika pratili putem zvučnika i ekrana i da nemaju prigovora</w:t>
      </w:r>
      <w:r w:rsidRPr="00BC2410" w:rsidR="00FB63E6">
        <w:rPr>
          <w:rFonts w:ascii="Arial" w:hAnsi="Arial" w:cs="Arial"/>
          <w:sz w:val="24"/>
          <w:szCs w:val="24"/>
        </w:rPr>
        <w:t xml:space="preserve"> na sastav zapisnika</w:t>
      </w:r>
      <w:r w:rsidRPr="00BC2410" w:rsidR="00D07AC8">
        <w:rPr>
          <w:rFonts w:ascii="Arial" w:hAnsi="Arial" w:cs="Arial"/>
          <w:sz w:val="24"/>
          <w:szCs w:val="24"/>
        </w:rPr>
        <w:t>.</w:t>
      </w:r>
    </w:p>
    <w:p w:rsidRPr="00BC2410" w:rsidR="00D07AC8" w:rsidP="00D07AC8" w:rsidRDefault="00D07AC8">
      <w:pPr>
        <w:tabs>
          <w:tab w:val="left" w:pos="0"/>
        </w:tabs>
        <w:spacing w:line="240" w:lineRule="atLeast"/>
        <w:jc w:val="both"/>
        <w:rPr>
          <w:rFonts w:ascii="Arial" w:hAnsi="Arial" w:cs="Arial"/>
          <w:sz w:val="24"/>
          <w:szCs w:val="24"/>
        </w:rPr>
      </w:pPr>
    </w:p>
    <w:p w:rsidRPr="00BC2410" w:rsidR="00D07AC8" w:rsidP="00D07AC8" w:rsidRDefault="00D07AC8">
      <w:pPr>
        <w:tabs>
          <w:tab w:val="left" w:pos="0"/>
        </w:tabs>
        <w:spacing w:line="240" w:lineRule="atLeast"/>
        <w:jc w:val="both"/>
        <w:rPr>
          <w:rFonts w:ascii="Arial" w:hAnsi="Arial" w:cs="Arial"/>
          <w:sz w:val="24"/>
          <w:szCs w:val="24"/>
        </w:rPr>
      </w:pPr>
      <w:r w:rsidRPr="00BC2410">
        <w:rPr>
          <w:rFonts w:ascii="Arial" w:hAnsi="Arial" w:cs="Arial"/>
          <w:sz w:val="24"/>
          <w:szCs w:val="24"/>
        </w:rPr>
        <w:tab/>
        <w:t>Ovaj zapisnik objaviti će se na e-Oglasnoj ploči.</w:t>
      </w:r>
    </w:p>
    <w:p w:rsidR="00D07AC8" w:rsidP="00411035" w:rsidRDefault="00D07AC8">
      <w:pPr>
        <w:jc w:val="both"/>
        <w:rPr>
          <w:rFonts w:ascii="Arial" w:hAnsi="Arial" w:cs="Arial"/>
          <w:sz w:val="24"/>
          <w:szCs w:val="24"/>
        </w:rPr>
      </w:pPr>
    </w:p>
    <w:p w:rsidR="000B354D" w:rsidP="00411035" w:rsidRDefault="000B354D">
      <w:pPr>
        <w:jc w:val="both"/>
        <w:rPr>
          <w:rFonts w:ascii="Arial" w:hAnsi="Arial" w:cs="Arial"/>
          <w:sz w:val="24"/>
          <w:szCs w:val="24"/>
        </w:rPr>
      </w:pPr>
    </w:p>
    <w:p w:rsidRPr="00BC2410" w:rsidR="000B354D" w:rsidP="00411035" w:rsidRDefault="000B354D">
      <w:pPr>
        <w:jc w:val="both"/>
        <w:rPr>
          <w:rFonts w:ascii="Arial" w:hAnsi="Arial" w:cs="Arial"/>
          <w:sz w:val="24"/>
          <w:szCs w:val="24"/>
        </w:rPr>
      </w:pPr>
    </w:p>
    <w:p w:rsidRPr="00BC2410" w:rsidR="00D07AC8" w:rsidP="00411035" w:rsidRDefault="00D07AC8">
      <w:pPr>
        <w:jc w:val="both"/>
        <w:rPr>
          <w:rFonts w:ascii="Arial" w:hAnsi="Arial" w:cs="Arial"/>
          <w:sz w:val="24"/>
          <w:szCs w:val="24"/>
        </w:rPr>
      </w:pPr>
    </w:p>
    <w:p w:rsidRPr="000B354D" w:rsidR="00411035" w:rsidP="00411035" w:rsidRDefault="00411035">
      <w:pPr>
        <w:jc w:val="center"/>
        <w:rPr>
          <w:rFonts w:ascii="Arial" w:hAnsi="Arial" w:cs="Arial"/>
          <w:color w:val="auto"/>
          <w:sz w:val="24"/>
          <w:szCs w:val="24"/>
        </w:rPr>
      </w:pPr>
      <w:r w:rsidRPr="000B354D">
        <w:rPr>
          <w:rFonts w:ascii="Arial" w:hAnsi="Arial" w:cs="Arial"/>
          <w:color w:val="auto"/>
          <w:sz w:val="24"/>
          <w:szCs w:val="24"/>
        </w:rPr>
        <w:t xml:space="preserve">Dovršeno u </w:t>
      </w:r>
      <w:r w:rsidRPr="000B354D" w:rsidR="000B354D">
        <w:rPr>
          <w:rFonts w:ascii="Arial" w:hAnsi="Arial" w:cs="Arial"/>
          <w:color w:val="auto"/>
          <w:sz w:val="24"/>
          <w:szCs w:val="24"/>
        </w:rPr>
        <w:t>14</w:t>
      </w:r>
      <w:r w:rsidRPr="000B354D">
        <w:rPr>
          <w:rFonts w:ascii="Arial" w:hAnsi="Arial" w:cs="Arial"/>
          <w:color w:val="auto"/>
          <w:sz w:val="24"/>
          <w:szCs w:val="24"/>
        </w:rPr>
        <w:t>:</w:t>
      </w:r>
      <w:r w:rsidRPr="000B354D" w:rsidR="000B354D">
        <w:rPr>
          <w:rFonts w:ascii="Arial" w:hAnsi="Arial" w:cs="Arial"/>
          <w:color w:val="auto"/>
          <w:sz w:val="24"/>
          <w:szCs w:val="24"/>
        </w:rPr>
        <w:t>50</w:t>
      </w:r>
      <w:r w:rsidRPr="000B354D">
        <w:rPr>
          <w:rFonts w:ascii="Arial" w:hAnsi="Arial" w:cs="Arial"/>
          <w:color w:val="auto"/>
          <w:sz w:val="24"/>
          <w:szCs w:val="24"/>
        </w:rPr>
        <w:t xml:space="preserve"> sati.</w:t>
      </w:r>
    </w:p>
    <w:p w:rsidRPr="00BC2410" w:rsidR="00411035" w:rsidP="00411035" w:rsidRDefault="00411035">
      <w:pPr>
        <w:ind w:firstLine="708"/>
        <w:jc w:val="both"/>
        <w:rPr>
          <w:rFonts w:ascii="Arial" w:hAnsi="Arial" w:cs="Arial"/>
          <w:sz w:val="24"/>
          <w:szCs w:val="24"/>
        </w:rPr>
      </w:pPr>
    </w:p>
    <w:p w:rsidRPr="00BC2410" w:rsidR="00593D0E" w:rsidP="00411035" w:rsidRDefault="00593D0E">
      <w:pPr>
        <w:ind w:firstLine="708"/>
        <w:jc w:val="both"/>
        <w:rPr>
          <w:rFonts w:ascii="Arial" w:hAnsi="Arial" w:cs="Arial"/>
          <w:sz w:val="24"/>
          <w:szCs w:val="24"/>
        </w:rPr>
      </w:pPr>
    </w:p>
    <w:p w:rsidRPr="00BC2410" w:rsidR="00411035" w:rsidP="00411035" w:rsidRDefault="00411035">
      <w:pPr>
        <w:ind w:firstLine="708"/>
        <w:jc w:val="both"/>
        <w:rPr>
          <w:rFonts w:ascii="Arial" w:hAnsi="Arial" w:cs="Arial"/>
          <w:sz w:val="24"/>
          <w:szCs w:val="24"/>
        </w:rPr>
      </w:pPr>
    </w:p>
    <w:p w:rsidRPr="00BC2410" w:rsidR="00411035" w:rsidP="00411035" w:rsidRDefault="00411035">
      <w:pPr>
        <w:jc w:val="both"/>
        <w:rPr>
          <w:rFonts w:ascii="Arial" w:hAnsi="Arial" w:cs="Arial"/>
          <w:sz w:val="24"/>
          <w:szCs w:val="24"/>
        </w:rPr>
      </w:pPr>
      <w:r w:rsidRPr="00BC2410">
        <w:rPr>
          <w:rFonts w:ascii="Arial" w:hAnsi="Arial" w:cs="Arial"/>
          <w:sz w:val="24"/>
          <w:szCs w:val="24"/>
        </w:rPr>
        <w:tab/>
      </w:r>
      <w:r w:rsidRPr="00BC2410">
        <w:rPr>
          <w:rFonts w:ascii="Arial" w:hAnsi="Arial" w:cs="Arial"/>
          <w:sz w:val="24"/>
          <w:szCs w:val="24"/>
        </w:rPr>
        <w:tab/>
        <w:t xml:space="preserve">                </w:t>
      </w:r>
      <w:r w:rsidRPr="00BC2410">
        <w:rPr>
          <w:rFonts w:ascii="Arial" w:hAnsi="Arial" w:cs="Arial"/>
          <w:sz w:val="24"/>
          <w:szCs w:val="24"/>
        </w:rPr>
        <w:tab/>
      </w:r>
      <w:r w:rsidRPr="00BC2410">
        <w:rPr>
          <w:rFonts w:ascii="Arial" w:hAnsi="Arial" w:cs="Arial"/>
          <w:sz w:val="24"/>
          <w:szCs w:val="24"/>
        </w:rPr>
        <w:tab/>
        <w:t xml:space="preserve">   Stečajna</w:t>
      </w:r>
      <w:r w:rsidRPr="00BC2410" w:rsidR="00593D0E">
        <w:rPr>
          <w:rFonts w:ascii="Arial" w:hAnsi="Arial" w:cs="Arial"/>
          <w:sz w:val="24"/>
          <w:szCs w:val="24"/>
        </w:rPr>
        <w:t xml:space="preserve"> sutkinja</w:t>
      </w:r>
      <w:r w:rsidRPr="00BC2410" w:rsidR="00593D0E">
        <w:rPr>
          <w:rFonts w:ascii="Arial" w:hAnsi="Arial" w:cs="Arial"/>
          <w:sz w:val="24"/>
          <w:szCs w:val="24"/>
        </w:rPr>
        <w:tab/>
        <w:t xml:space="preserve">                </w:t>
      </w:r>
      <w:r w:rsidRPr="00BC2410">
        <w:rPr>
          <w:rFonts w:ascii="Arial" w:hAnsi="Arial" w:cs="Arial"/>
          <w:sz w:val="24"/>
          <w:szCs w:val="24"/>
        </w:rPr>
        <w:t>Stečajna upraviteljica</w:t>
      </w:r>
    </w:p>
    <w:p w:rsidRPr="00BC2410" w:rsidR="00411035" w:rsidP="00411035" w:rsidRDefault="00411035">
      <w:pPr>
        <w:jc w:val="both"/>
        <w:rPr>
          <w:rFonts w:ascii="Arial" w:hAnsi="Arial" w:cs="Arial"/>
          <w:sz w:val="24"/>
          <w:szCs w:val="24"/>
        </w:rPr>
      </w:pPr>
      <w:r w:rsidRPr="00BC2410">
        <w:rPr>
          <w:rFonts w:ascii="Arial" w:hAnsi="Arial" w:cs="Arial"/>
          <w:sz w:val="24"/>
          <w:szCs w:val="24"/>
        </w:rPr>
        <w:tab/>
      </w:r>
    </w:p>
    <w:p w:rsidR="00411035" w:rsidP="00411035" w:rsidRDefault="00411035">
      <w:pPr>
        <w:jc w:val="both"/>
        <w:rPr>
          <w:rFonts w:ascii="Arial" w:hAnsi="Arial" w:cs="Arial"/>
          <w:sz w:val="24"/>
          <w:szCs w:val="24"/>
        </w:rPr>
      </w:pPr>
      <w:r w:rsidRPr="00BC2410">
        <w:rPr>
          <w:rFonts w:ascii="Arial" w:hAnsi="Arial" w:cs="Arial"/>
          <w:sz w:val="24"/>
          <w:szCs w:val="24"/>
        </w:rPr>
        <w:tab/>
      </w:r>
      <w:r w:rsidRPr="00BC2410">
        <w:rPr>
          <w:rFonts w:ascii="Arial" w:hAnsi="Arial" w:cs="Arial"/>
          <w:sz w:val="24"/>
          <w:szCs w:val="24"/>
        </w:rPr>
        <w:tab/>
      </w:r>
      <w:r w:rsidRPr="00BC2410">
        <w:rPr>
          <w:rFonts w:ascii="Arial" w:hAnsi="Arial" w:cs="Arial"/>
          <w:sz w:val="24"/>
          <w:szCs w:val="24"/>
        </w:rPr>
        <w:tab/>
      </w:r>
      <w:r w:rsidRPr="00BC2410">
        <w:rPr>
          <w:rFonts w:ascii="Arial" w:hAnsi="Arial" w:cs="Arial"/>
          <w:sz w:val="24"/>
          <w:szCs w:val="24"/>
        </w:rPr>
        <w:tab/>
      </w:r>
      <w:r w:rsidRPr="00BC2410">
        <w:rPr>
          <w:rFonts w:ascii="Arial" w:hAnsi="Arial" w:cs="Arial"/>
          <w:sz w:val="24"/>
          <w:szCs w:val="24"/>
        </w:rPr>
        <w:tab/>
      </w:r>
      <w:r w:rsidRPr="00BC2410">
        <w:rPr>
          <w:rFonts w:ascii="Arial" w:hAnsi="Arial" w:cs="Arial"/>
          <w:sz w:val="24"/>
          <w:szCs w:val="24"/>
        </w:rPr>
        <w:tab/>
      </w:r>
    </w:p>
    <w:p w:rsidRPr="00BC2410" w:rsidR="000B354D" w:rsidP="00411035" w:rsidRDefault="000B354D">
      <w:pPr>
        <w:jc w:val="both"/>
        <w:rPr>
          <w:rFonts w:ascii="Arial" w:hAnsi="Arial" w:cs="Arial"/>
          <w:sz w:val="24"/>
          <w:szCs w:val="24"/>
        </w:rPr>
      </w:pPr>
    </w:p>
    <w:p w:rsidRPr="00BC2410" w:rsidR="00411035" w:rsidP="00411035" w:rsidRDefault="00411035">
      <w:pPr>
        <w:jc w:val="both"/>
        <w:rPr>
          <w:rFonts w:ascii="Arial" w:hAnsi="Arial" w:cs="Arial"/>
          <w:sz w:val="24"/>
          <w:szCs w:val="24"/>
        </w:rPr>
      </w:pPr>
      <w:r w:rsidRPr="00BC2410">
        <w:rPr>
          <w:rFonts w:ascii="Arial" w:hAnsi="Arial" w:cs="Arial"/>
          <w:sz w:val="24"/>
          <w:szCs w:val="24"/>
        </w:rPr>
        <w:t xml:space="preserve">  </w:t>
      </w:r>
    </w:p>
    <w:p w:rsidRPr="00BC2410" w:rsidR="00411035" w:rsidP="00411035" w:rsidRDefault="00411035">
      <w:pPr>
        <w:jc w:val="both"/>
        <w:rPr>
          <w:rFonts w:ascii="Arial" w:hAnsi="Arial" w:cs="Arial"/>
          <w:sz w:val="24"/>
          <w:szCs w:val="24"/>
        </w:rPr>
      </w:pPr>
      <w:r w:rsidRPr="00BC2410">
        <w:rPr>
          <w:rFonts w:ascii="Arial" w:hAnsi="Arial" w:cs="Arial"/>
          <w:sz w:val="24"/>
          <w:szCs w:val="24"/>
        </w:rPr>
        <w:t xml:space="preserve">                                 </w:t>
      </w:r>
      <w:r w:rsidRPr="00BC2410" w:rsidR="00593D0E">
        <w:rPr>
          <w:rFonts w:ascii="Arial" w:hAnsi="Arial" w:cs="Arial"/>
          <w:sz w:val="24"/>
          <w:szCs w:val="24"/>
        </w:rPr>
        <w:t xml:space="preserve">                         </w:t>
      </w:r>
      <w:r w:rsidRPr="00BC2410">
        <w:rPr>
          <w:rFonts w:ascii="Arial" w:hAnsi="Arial" w:cs="Arial"/>
          <w:sz w:val="24"/>
          <w:szCs w:val="24"/>
        </w:rPr>
        <w:t>Zapisničarka</w:t>
      </w:r>
      <w:r w:rsidRPr="00BC2410">
        <w:rPr>
          <w:rFonts w:ascii="Arial" w:hAnsi="Arial" w:cs="Arial"/>
          <w:sz w:val="24"/>
          <w:szCs w:val="24"/>
        </w:rPr>
        <w:tab/>
      </w:r>
      <w:r w:rsidRPr="00BC2410">
        <w:rPr>
          <w:rFonts w:ascii="Arial" w:hAnsi="Arial" w:cs="Arial"/>
          <w:sz w:val="24"/>
          <w:szCs w:val="24"/>
        </w:rPr>
        <w:tab/>
      </w:r>
      <w:r w:rsidRPr="00BC2410">
        <w:rPr>
          <w:rFonts w:ascii="Arial" w:hAnsi="Arial" w:cs="Arial"/>
          <w:sz w:val="24"/>
          <w:szCs w:val="24"/>
        </w:rPr>
        <w:tab/>
      </w:r>
      <w:r w:rsidRPr="00BC2410">
        <w:rPr>
          <w:rFonts w:ascii="Arial" w:hAnsi="Arial" w:cs="Arial"/>
          <w:sz w:val="24"/>
          <w:szCs w:val="24"/>
        </w:rPr>
        <w:tab/>
        <w:t>Vjerovnici</w:t>
      </w: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411035" w:rsidP="00411035" w:rsidRDefault="00411035">
      <w:pPr>
        <w:rPr>
          <w:rFonts w:ascii="Arial" w:hAnsi="Arial" w:cs="Arial"/>
          <w:sz w:val="24"/>
          <w:szCs w:val="24"/>
        </w:rPr>
      </w:pPr>
    </w:p>
    <w:p w:rsidRPr="00BC2410" w:rsidR="002410FA" w:rsidRDefault="002410FA">
      <w:pPr>
        <w:rPr>
          <w:rFonts w:ascii="Arial" w:hAnsi="Arial" w:cs="Arial"/>
          <w:sz w:val="24"/>
          <w:szCs w:val="24"/>
        </w:rPr>
      </w:pPr>
    </w:p>
    <w:sectPr w:rsidRPr="00BC2410" w:rsidR="002410FA" w:rsidSect="009D3FA6">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C08AF" w:rsidP="00411035" w:rsidRDefault="004C08AF">
      <w:r>
        <w:separator/>
      </w:r>
    </w:p>
  </w:endnote>
  <w:endnote w:type="continuationSeparator" w:id="0">
    <w:p w:rsidR="004C08AF" w:rsidP="00411035" w:rsidRDefault="004C08A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C08AF" w:rsidP="00411035" w:rsidRDefault="004C08AF">
      <w:r>
        <w:separator/>
      </w:r>
    </w:p>
  </w:footnote>
  <w:footnote w:type="continuationSeparator" w:id="0">
    <w:p w:rsidR="004C08AF" w:rsidP="00411035" w:rsidRDefault="004C08A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C08AF" w:rsidP="009D3FA6" w:rsidRDefault="004C08A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C08AF" w:rsidRDefault="004C08A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B078D" w:rsidR="004C08AF" w:rsidP="009D3FA6" w:rsidRDefault="004C08AF">
    <w:pPr>
      <w:pStyle w:val="Zaglavlje"/>
      <w:framePr w:wrap="around" w:hAnchor="margin" w:vAnchor="text" w:xAlign="center" w:y="1"/>
      <w:rPr>
        <w:rStyle w:val="Brojstranice"/>
        <w:rFonts w:ascii="Arial" w:hAnsi="Arial" w:cs="Arial"/>
        <w:sz w:val="24"/>
        <w:szCs w:val="24"/>
      </w:rPr>
    </w:pPr>
    <w:r w:rsidRPr="007B078D">
      <w:rPr>
        <w:rStyle w:val="Brojstranice"/>
        <w:rFonts w:ascii="Arial" w:hAnsi="Arial" w:cs="Arial"/>
        <w:sz w:val="24"/>
        <w:szCs w:val="24"/>
      </w:rPr>
      <w:fldChar w:fldCharType="begin"/>
    </w:r>
    <w:r w:rsidRPr="007B078D">
      <w:rPr>
        <w:rStyle w:val="Brojstranice"/>
        <w:rFonts w:ascii="Arial" w:hAnsi="Arial" w:cs="Arial"/>
        <w:sz w:val="24"/>
        <w:szCs w:val="24"/>
      </w:rPr>
      <w:instrText xml:space="preserve">PAGE  </w:instrText>
    </w:r>
    <w:r w:rsidRPr="007B078D">
      <w:rPr>
        <w:rStyle w:val="Brojstranice"/>
        <w:rFonts w:ascii="Arial" w:hAnsi="Arial" w:cs="Arial"/>
        <w:sz w:val="24"/>
        <w:szCs w:val="24"/>
      </w:rPr>
      <w:fldChar w:fldCharType="separate"/>
    </w:r>
    <w:r w:rsidR="00D731A1">
      <w:rPr>
        <w:rStyle w:val="Brojstranice"/>
        <w:rFonts w:ascii="Arial" w:hAnsi="Arial" w:cs="Arial"/>
        <w:noProof/>
        <w:sz w:val="24"/>
        <w:szCs w:val="24"/>
      </w:rPr>
      <w:t>17</w:t>
    </w:r>
    <w:r w:rsidRPr="007B078D">
      <w:rPr>
        <w:rStyle w:val="Brojstranice"/>
        <w:rFonts w:ascii="Arial" w:hAnsi="Arial" w:cs="Arial"/>
        <w:sz w:val="24"/>
        <w:szCs w:val="24"/>
      </w:rPr>
      <w:fldChar w:fldCharType="end"/>
    </w:r>
  </w:p>
  <w:p w:rsidRPr="007B078D" w:rsidR="004C08AF" w:rsidP="009D3FA6" w:rsidRDefault="004C08AF">
    <w:pPr>
      <w:rPr>
        <w:rFonts w:ascii="Arial" w:hAnsi="Arial" w:cs="Arial"/>
        <w:b/>
        <w:sz w:val="24"/>
        <w:szCs w:val="24"/>
      </w:rPr>
    </w:pPr>
    <w:r w:rsidRPr="007B078D">
      <w:rPr>
        <w:rFonts w:ascii="Arial" w:hAnsi="Arial" w:cs="Arial"/>
      </w:rPr>
      <w:tab/>
    </w:r>
    <w:r w:rsidRPr="007B078D">
      <w:rPr>
        <w:rFonts w:ascii="Arial" w:hAnsi="Arial" w:cs="Arial"/>
      </w:rPr>
      <w:tab/>
    </w:r>
    <w:r w:rsidRPr="007B078D">
      <w:rPr>
        <w:rFonts w:ascii="Arial" w:hAnsi="Arial" w:cs="Arial"/>
      </w:rPr>
      <w:tab/>
    </w:r>
    <w:r w:rsidRPr="007B078D">
      <w:rPr>
        <w:rFonts w:ascii="Arial" w:hAnsi="Arial" w:cs="Arial"/>
      </w:rPr>
      <w:tab/>
    </w:r>
    <w:r w:rsidRPr="007B078D">
      <w:rPr>
        <w:rFonts w:ascii="Arial" w:hAnsi="Arial" w:cs="Arial"/>
      </w:rPr>
      <w:tab/>
    </w:r>
    <w:r w:rsidRPr="007B078D">
      <w:rPr>
        <w:rFonts w:ascii="Arial" w:hAnsi="Arial" w:cs="Arial"/>
      </w:rPr>
      <w:tab/>
    </w:r>
    <w:r w:rsidRPr="007B078D">
      <w:rPr>
        <w:rFonts w:ascii="Arial" w:hAnsi="Arial" w:cs="Arial"/>
      </w:rPr>
      <w:tab/>
    </w:r>
    <w:r w:rsidRPr="007B078D">
      <w:rPr>
        <w:rFonts w:ascii="Arial" w:hAnsi="Arial" w:cs="Arial"/>
      </w:rPr>
      <w:tab/>
    </w:r>
    <w:r w:rsidRPr="007B078D">
      <w:rPr>
        <w:rFonts w:ascii="Arial" w:hAnsi="Arial" w:cs="Arial"/>
      </w:rPr>
      <w:tab/>
      <w:t xml:space="preserve">             </w:t>
    </w:r>
    <w:r>
      <w:rPr>
        <w:rFonts w:ascii="Arial" w:hAnsi="Arial" w:cs="Arial"/>
      </w:rPr>
      <w:t xml:space="preserve">  </w:t>
    </w:r>
    <w:r w:rsidRPr="007B078D">
      <w:rPr>
        <w:rFonts w:ascii="Arial" w:hAnsi="Arial" w:cs="Arial"/>
        <w:color w:val="auto"/>
        <w:sz w:val="24"/>
        <w:szCs w:val="24"/>
      </w:rPr>
      <w:t>2 St-265/2020-</w:t>
    </w:r>
    <w:r>
      <w:rPr>
        <w:rFonts w:ascii="Arial" w:hAnsi="Arial" w:cs="Arial"/>
        <w:color w:val="auto"/>
        <w:sz w:val="24"/>
        <w:szCs w:val="24"/>
      </w:rPr>
      <w:t>69</w:t>
    </w:r>
    <w:r w:rsidRPr="007B078D">
      <w:rPr>
        <w:rFonts w:ascii="Arial" w:hAnsi="Arial" w:cs="Arial"/>
        <w:color w:val="auto"/>
        <w:sz w:val="24"/>
        <w:szCs w:val="24"/>
      </w:rPr>
      <w:t xml:space="preserve">   </w:t>
    </w:r>
  </w:p>
  <w:p w:rsidR="004C08AF" w:rsidRDefault="004C08A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628CD"/>
    <w:multiLevelType w:val="hybridMultilevel"/>
    <w:tmpl w:val="AD922BB0"/>
    <w:lvl w:ilvl="0" w:tplc="A692C008">
      <w:start w:val="400"/>
      <w:numFmt w:val="bullet"/>
      <w:lvlText w:val="-"/>
      <w:lvlJc w:val="left"/>
      <w:pPr>
        <w:ind w:left="720" w:hanging="360"/>
      </w:pPr>
      <w:rPr>
        <w:rFonts w:hint="default" w:ascii="Arial" w:hAnsi="Arial" w:eastAsia="Times New Roman" w:cs="Arial"/>
        <w:color w:val="FFFFFF" w:themeColor="background1"/>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8CF6E3C"/>
    <w:multiLevelType w:val="hybridMultilevel"/>
    <w:tmpl w:val="F68C2098"/>
    <w:lvl w:ilvl="0" w:tplc="5A68C4BC">
      <w:start w:val="400"/>
      <w:numFmt w:val="bullet"/>
      <w:lvlText w:val="-"/>
      <w:lvlJc w:val="left"/>
      <w:pPr>
        <w:ind w:left="720" w:hanging="360"/>
      </w:pPr>
      <w:rPr>
        <w:rFonts w:hint="default" w:ascii="Arial" w:hAnsi="Arial" w:eastAsia="Times New Roman" w:cs="Arial"/>
        <w:sz w:val="24"/>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B2021A2"/>
    <w:multiLevelType w:val="hybridMultilevel"/>
    <w:tmpl w:val="CB9C9FF2"/>
    <w:lvl w:ilvl="0" w:tplc="11F66270">
      <w:start w:val="400"/>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47C253B"/>
    <w:multiLevelType w:val="hybridMultilevel"/>
    <w:tmpl w:val="19F2C976"/>
    <w:lvl w:ilvl="0" w:tplc="C1903C42">
      <w:start w:val="400"/>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7545F5F"/>
    <w:multiLevelType w:val="hybridMultilevel"/>
    <w:tmpl w:val="B76C18A4"/>
    <w:lvl w:ilvl="0" w:tplc="A0845BF2">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3BE03DEF"/>
    <w:multiLevelType w:val="hybridMultilevel"/>
    <w:tmpl w:val="D1B6BE68"/>
    <w:lvl w:ilvl="0" w:tplc="4C108BCE">
      <w:start w:val="42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8353033"/>
    <w:multiLevelType w:val="hybridMultilevel"/>
    <w:tmpl w:val="3D64AB20"/>
    <w:lvl w:ilvl="0" w:tplc="D39A3AA6">
      <w:start w:val="400"/>
      <w:numFmt w:val="bullet"/>
      <w:lvlText w:val="-"/>
      <w:lvlJc w:val="left"/>
      <w:pPr>
        <w:ind w:left="720" w:hanging="360"/>
      </w:pPr>
      <w:rPr>
        <w:rFonts w:hint="default" w:ascii="Arial" w:hAnsi="Arial" w:eastAsia="Times New Roman" w:cs="Arial"/>
        <w:color w:val="000000"/>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C2704DA"/>
    <w:multiLevelType w:val="hybridMultilevel"/>
    <w:tmpl w:val="B3EE47A8"/>
    <w:lvl w:ilvl="0" w:tplc="7A3A86BE">
      <w:start w:val="400"/>
      <w:numFmt w:val="bullet"/>
      <w:lvlText w:val="-"/>
      <w:lvlJc w:val="left"/>
      <w:pPr>
        <w:ind w:left="720" w:hanging="360"/>
      </w:pPr>
      <w:rPr>
        <w:rFonts w:hint="default" w:ascii="Arial" w:hAnsi="Arial" w:eastAsia="Times New Roman"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6B740319"/>
    <w:multiLevelType w:val="hybridMultilevel"/>
    <w:tmpl w:val="5E5EC6DC"/>
    <w:lvl w:ilvl="0" w:tplc="8C38AC30">
      <w:start w:val="6"/>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739C69B7"/>
    <w:multiLevelType w:val="hybridMultilevel"/>
    <w:tmpl w:val="B8B692DC"/>
    <w:lvl w:ilvl="0" w:tplc="321A9A7A">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4"/>
  </w:num>
  <w:num w:numId="2">
    <w:abstractNumId w:val="9"/>
  </w:num>
  <w:num w:numId="3">
    <w:abstractNumId w:val="6"/>
  </w:num>
  <w:num w:numId="4">
    <w:abstractNumId w:val="2"/>
  </w:num>
  <w:num w:numId="5">
    <w:abstractNumId w:val="3"/>
  </w:num>
  <w:num w:numId="6">
    <w:abstractNumId w:val="8"/>
  </w:num>
  <w:num w:numId="7">
    <w:abstractNumId w:val="0"/>
  </w:num>
  <w:num w:numId="8">
    <w:abstractNumId w:val="1"/>
  </w:num>
  <w:num w:numId="9">
    <w:abstractNumId w:val="7"/>
  </w:num>
  <w:num w:numId="10">
    <w:abstractNumId w:val="5"/>
  </w:num>
  <w:num w:numId="11">
    <w:abstractNumId w:val="1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035"/>
    <w:rsid w:val="00002EA1"/>
    <w:rsid w:val="00007D89"/>
    <w:rsid w:val="00037170"/>
    <w:rsid w:val="00045292"/>
    <w:rsid w:val="00055C7A"/>
    <w:rsid w:val="00090F13"/>
    <w:rsid w:val="000A40C5"/>
    <w:rsid w:val="000B354D"/>
    <w:rsid w:val="00100AA8"/>
    <w:rsid w:val="001056FC"/>
    <w:rsid w:val="001128A8"/>
    <w:rsid w:val="00166832"/>
    <w:rsid w:val="00187F79"/>
    <w:rsid w:val="001E78EE"/>
    <w:rsid w:val="00200884"/>
    <w:rsid w:val="00212382"/>
    <w:rsid w:val="00227E76"/>
    <w:rsid w:val="002410FA"/>
    <w:rsid w:val="002437BE"/>
    <w:rsid w:val="002962E2"/>
    <w:rsid w:val="002B2DDE"/>
    <w:rsid w:val="002C652C"/>
    <w:rsid w:val="002D564C"/>
    <w:rsid w:val="00307EBB"/>
    <w:rsid w:val="00332F2E"/>
    <w:rsid w:val="003469FD"/>
    <w:rsid w:val="0039143F"/>
    <w:rsid w:val="003C1DAA"/>
    <w:rsid w:val="00411035"/>
    <w:rsid w:val="00473A18"/>
    <w:rsid w:val="00493CED"/>
    <w:rsid w:val="004A420E"/>
    <w:rsid w:val="004B13BE"/>
    <w:rsid w:val="004B26DC"/>
    <w:rsid w:val="004B438F"/>
    <w:rsid w:val="004C08AF"/>
    <w:rsid w:val="004F6325"/>
    <w:rsid w:val="00501B31"/>
    <w:rsid w:val="00520608"/>
    <w:rsid w:val="0056165A"/>
    <w:rsid w:val="00593D0E"/>
    <w:rsid w:val="005B47DD"/>
    <w:rsid w:val="005C40F3"/>
    <w:rsid w:val="005D2995"/>
    <w:rsid w:val="00641620"/>
    <w:rsid w:val="00650A49"/>
    <w:rsid w:val="00656634"/>
    <w:rsid w:val="00676540"/>
    <w:rsid w:val="00686860"/>
    <w:rsid w:val="006E7328"/>
    <w:rsid w:val="006F6D2A"/>
    <w:rsid w:val="00724719"/>
    <w:rsid w:val="00737FF5"/>
    <w:rsid w:val="00766E6E"/>
    <w:rsid w:val="007A3B4D"/>
    <w:rsid w:val="007B078D"/>
    <w:rsid w:val="007C33E8"/>
    <w:rsid w:val="007E2A6B"/>
    <w:rsid w:val="007F027C"/>
    <w:rsid w:val="00843C2B"/>
    <w:rsid w:val="00845BE7"/>
    <w:rsid w:val="008542F1"/>
    <w:rsid w:val="00873BA4"/>
    <w:rsid w:val="0089479A"/>
    <w:rsid w:val="008A1B7E"/>
    <w:rsid w:val="008A614A"/>
    <w:rsid w:val="008B0890"/>
    <w:rsid w:val="008B449C"/>
    <w:rsid w:val="008D0A23"/>
    <w:rsid w:val="009073AE"/>
    <w:rsid w:val="00977BE9"/>
    <w:rsid w:val="009848D6"/>
    <w:rsid w:val="009D3FA6"/>
    <w:rsid w:val="009E450E"/>
    <w:rsid w:val="009F4BA6"/>
    <w:rsid w:val="00A00371"/>
    <w:rsid w:val="00AA2640"/>
    <w:rsid w:val="00AB12B5"/>
    <w:rsid w:val="00AB2B96"/>
    <w:rsid w:val="00B03645"/>
    <w:rsid w:val="00B0720C"/>
    <w:rsid w:val="00B4761D"/>
    <w:rsid w:val="00BA11D9"/>
    <w:rsid w:val="00BA1D09"/>
    <w:rsid w:val="00BA2B6F"/>
    <w:rsid w:val="00BB237B"/>
    <w:rsid w:val="00BB276E"/>
    <w:rsid w:val="00BC2410"/>
    <w:rsid w:val="00BE07D9"/>
    <w:rsid w:val="00BF6414"/>
    <w:rsid w:val="00C256C8"/>
    <w:rsid w:val="00C33A7D"/>
    <w:rsid w:val="00C62D00"/>
    <w:rsid w:val="00C65A6D"/>
    <w:rsid w:val="00C7392E"/>
    <w:rsid w:val="00C75C6D"/>
    <w:rsid w:val="00C80447"/>
    <w:rsid w:val="00CB118C"/>
    <w:rsid w:val="00CD0D62"/>
    <w:rsid w:val="00CE61DA"/>
    <w:rsid w:val="00D07AC8"/>
    <w:rsid w:val="00D37EAE"/>
    <w:rsid w:val="00D731A1"/>
    <w:rsid w:val="00DA634D"/>
    <w:rsid w:val="00DE5CCE"/>
    <w:rsid w:val="00E1136F"/>
    <w:rsid w:val="00E15A62"/>
    <w:rsid w:val="00E21A3A"/>
    <w:rsid w:val="00EC171C"/>
    <w:rsid w:val="00F22EF7"/>
    <w:rsid w:val="00F237E8"/>
    <w:rsid w:val="00F3506D"/>
    <w:rsid w:val="00F360C2"/>
    <w:rsid w:val="00F54B41"/>
    <w:rsid w:val="00FB3095"/>
    <w:rsid w:val="00FB63E6"/>
    <w:rsid w:val="00FE39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48587287-387A-4200-8764-4E225FB159E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11035"/>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411035"/>
    <w:pPr>
      <w:tabs>
        <w:tab w:val="center" w:pos="4703"/>
        <w:tab w:val="right" w:pos="9406"/>
      </w:tabs>
    </w:pPr>
  </w:style>
  <w:style w:type="character" w:styleId="ZaglavljeChar" w:customStyle="true">
    <w:name w:val="Zaglavlje Char"/>
    <w:basedOn w:val="Zadanifontodlomka"/>
    <w:link w:val="Zaglavlje"/>
    <w:rsid w:val="00411035"/>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411035"/>
  </w:style>
  <w:style w:type="paragraph" w:styleId="Odlomakpopisa">
    <w:name w:val="List Paragraph"/>
    <w:basedOn w:val="Normal"/>
    <w:uiPriority w:val="34"/>
    <w:qFormat/>
    <w:rsid w:val="00411035"/>
    <w:pPr>
      <w:ind w:left="720"/>
      <w:contextualSpacing/>
    </w:pPr>
    <w:rPr>
      <w:color w:val="auto"/>
      <w:sz w:val="24"/>
      <w:szCs w:val="24"/>
    </w:rPr>
  </w:style>
  <w:style w:type="paragraph" w:styleId="Podnoje">
    <w:name w:val="footer"/>
    <w:basedOn w:val="Normal"/>
    <w:link w:val="PodnojeChar"/>
    <w:uiPriority w:val="99"/>
    <w:unhideWhenUsed/>
    <w:rsid w:val="00411035"/>
    <w:pPr>
      <w:tabs>
        <w:tab w:val="center" w:pos="4536"/>
        <w:tab w:val="right" w:pos="9072"/>
      </w:tabs>
    </w:pPr>
  </w:style>
  <w:style w:type="character" w:styleId="PodnojeChar" w:customStyle="true">
    <w:name w:val="Podnožje Char"/>
    <w:basedOn w:val="Zadanifontodlomka"/>
    <w:link w:val="Podnoje"/>
    <w:uiPriority w:val="99"/>
    <w:rsid w:val="00411035"/>
    <w:rPr>
      <w:rFonts w:ascii="Times New Roman" w:hAnsi="Times New Roman" w:eastAsia="Times New Roman" w:cs="Times New Roman"/>
      <w:color w:val="000000"/>
      <w:sz w:val="20"/>
      <w:szCs w:val="20"/>
      <w:lang w:eastAsia="hr-HR"/>
    </w:rPr>
  </w:style>
  <w:style w:type="paragraph" w:styleId="Tekstbalonia">
    <w:name w:val="Balloon Text"/>
    <w:basedOn w:val="Normal"/>
    <w:link w:val="TekstbaloniaChar"/>
    <w:uiPriority w:val="99"/>
    <w:semiHidden/>
    <w:unhideWhenUsed/>
    <w:rsid w:val="009073A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9073AE"/>
    <w:rPr>
      <w:rFonts w:ascii="Segoe UI" w:hAnsi="Segoe UI" w:eastAsia="Times New Roman" w:cs="Segoe UI"/>
      <w:color w:val="000000"/>
      <w:sz w:val="18"/>
      <w:szCs w:val="18"/>
      <w:lang w:eastAsia="hr-HR"/>
    </w:rPr>
  </w:style>
  <w:style w:type="character" w:styleId="Tekstrezerviranogmjesta">
    <w:name w:val="Placeholder Text"/>
    <w:basedOn w:val="Zadanifontodlomka"/>
    <w:uiPriority w:val="99"/>
    <w:semiHidden/>
    <w:rsid w:val="00D731A1"/>
    <w:rPr>
      <w:color w:val="808080"/>
      <w:bdr w:val="none" w:color="auto" w:sz="0" w:space="0"/>
      <w:shd w:val="clear" w:color="auto" w:fill="auto"/>
    </w:rPr>
  </w:style>
  <w:style w:type="character" w:styleId="eSPISCCParagraphDefaultFont" w:customStyle="true">
    <w:name w:val="eSPIS_CC_Paragraph Default Font"/>
    <w:basedOn w:val="Zadanifontodlomka"/>
    <w:rsid w:val="00D731A1"/>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D731A1"/>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731A1"/>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731A1"/>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22. travnja 2021.</izvorni_sadrzaj>
    <derivirana_varijabla naziv="DomainObject.StvarniPocetakDatum_1">22. travnja 2021.</derivirana_varijabla>
  </DomainObject.StvarniPocetakDatum>
  <DomainObject.StvarniZavrsetakDatum>
    <izvorni_sadrzaj>22. travnja 2021.</izvorni_sadrzaj>
    <derivirana_varijabla naziv="DomainObject.StvarniZavrsetakDatum_1">22. travnja 2021.</derivirana_varijabla>
  </DomainObject.StvarniZavrsetakDatum>
  <DomainObject.PlaniraniZavrsetakDatum>
    <izvorni_sadrzaj>22. travnja 2021.</izvorni_sadrzaj>
    <derivirana_varijabla naziv="DomainObject.PlaniraniZavrsetakDatum_1">22. travnja 2021.</derivirana_varijabla>
  </DomainObject.PlaniraniZavrsetakDatum>
  <DomainObject.PlaniraniPocetakDatum>
    <izvorni_sadrzaj>22. travnja 2021.</izvorni_sadrzaj>
    <derivirana_varijabla naziv="DomainObject.PlaniraniPocetakDatum_1">22. travnja 2021.</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travnja 2021.</izvorni_sadrzaj>
    <derivirana_varijabla naziv="DomainObject.Zapisnik.DatumKreiranja_1">22. travnja 2021.</derivirana_varijabla>
  </DomainObject.Zapisnik.DatumKreiranja>
  <DomainObject.Zapisnik.ImovinskaKorist>
    <izvorni_sadrzaj/>
    <derivirana_varijabla naziv="DomainObject.Zapisnik.ImovinskaKorist_1"/>
  </DomainObject.Zapisnik.ImovinskaKorist>
  <DomainObject.Zapisnik.Oznaka>
    <izvorni_sadrzaj>St-265/2020-69</izvorni_sadrzaj>
    <derivirana_varijabla naziv="DomainObject.Zapisnik.Oznaka_1">St-265/2020-69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listopada 2020.</izvorni_sadrzaj>
    <derivirana_varijabla naziv="DomainObject.Predmet.DatumIzradeOptuznogAkta_1">19. listopada 2020.</derivirana_varijabla>
  </DomainObject.Predmet.DatumIzradeOptuznogAkta>
  <DomainObject.Predmet.DatumIzradeOptuznogAktaFormated>
    <izvorni_sadrzaj>19.10.2020.</izvorni_sadrzaj>
    <derivirana_varijabla naziv="DomainObject.Predmet.DatumIzradeOptuznogAktaFormated_1">19.10.2020.</derivirana_varijabla>
  </DomainObject.Predmet.DatumIzradeOptuznogAktaFormated>
  <DomainObject.Predmet.DatumOsnivanja>
    <izvorni_sadrzaj>28. listopada 2020.</izvorni_sadrzaj>
    <derivirana_varijabla naziv="DomainObject.Predmet.DatumOsnivanja_1">28. listopada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listopada 2020.</izvorni_sadrzaj>
    <derivirana_varijabla naziv="DomainObject.Predmet.DatumPrimitkaOptuznogAkta_1">27. listopada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16.3.u dostavi za referadu</izvorni_sadrzaj>
    <derivirana_varijabla naziv="DomainObject.Predmet.Opis_1">16.3.u dostavi za referadu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St-265/2020</izvorni_sadrzaj>
    <derivirana_varijabla naziv="DomainObject.Predmet.OznakaBroj_1">St-265/2020</derivirana_varijabla>
  </DomainObject.Predmet.OznakaBroj>
  <DomainObject.Predmet.OznakaBrojOptuznogAkta>
    <izvorni_sadrzaj>04-06-20-2059</izvorni_sadrzaj>
    <derivirana_varijabla naziv="DomainObject.Predmet.OznakaBrojOptuznogAkta_1">04-06-20-2059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 TEHNIKA d.o.o. PLOMIN zastupanog po punomoćniku Filip Simić</izvorni_sadrzaj>
    <derivirana_varijabla naziv="DomainObject.Predmet.ProtustrankaFormated_1">  INTER TEHNIKA d.o.o. PLOMIN zastupanog po punomoćniku Filip Simić</derivirana_varijabla>
  </DomainObject.Predmet.ProtustrankaFormated>
  <DomainObject.Predmet.ProtustrankaFormatedOIB>
    <izvorni_sadrzaj>  INTER TEHNIKA d.o.o. PLOMIN, OIB 81998046689 zastupanog po punomoćniku Filip Simić</izvorni_sadrzaj>
    <derivirana_varijabla naziv="DomainObject.Predmet.ProtustrankaFormatedOIB_1">  INTER TEHNIKA d.o.o. PLOMIN, OIB 81998046689 zastupanog po punomoćniku Filip Simić</derivirana_varijabla>
  </DomainObject.Predmet.ProtustrankaFormatedOIB>
  <DomainObject.Predmet.ProtustrankaFormatedWithAdress>
    <izvorni_sadrzaj> INTER TEHNIKA d.o.o. PLOMIN, Vozilići 3, 52333 Plomin zastupanog po punomoćniku Filip Simić</izvorni_sadrzaj>
    <derivirana_varijabla naziv="DomainObject.Predmet.ProtustrankaFormatedWithAdress_1"> INTER TEHNIKA d.o.o. PLOMIN, Vozilići 3, 52333 Plomin zastupanog po punomoćniku Filip Simić</derivirana_varijabla>
  </DomainObject.Predmet.ProtustrankaFormatedWithAdress>
  <DomainObject.Predmet.ProtustrankaFormatedWithAdressOIB>
    <izvorni_sadrzaj> INTER TEHNIKA d.o.o. PLOMIN, OIB 81998046689, Vozilići 3, 52333 Plomin zastupanog po punomoćniku Filip Simić</izvorni_sadrzaj>
    <derivirana_varijabla naziv="DomainObject.Predmet.ProtustrankaFormatedWithAdressOIB_1"> INTER TEHNIKA d.o.o. PLOMIN, OIB 81998046689, Vozilići 3, 52333 Plomin zastupanog po punomoćniku Filip Simić</derivirana_varijabla>
  </DomainObject.Predmet.ProtustrankaFormatedWithAdressOIB>
  <DomainObject.Predmet.ProtustrankaWithAdress>
    <izvorni_sadrzaj>INTER TEHNIKA d.o.o. PLOMIN Vozilići 3, 52333 Plomin</izvorni_sadrzaj>
    <derivirana_varijabla naziv="DomainObject.Predmet.ProtustrankaWithAdress_1">INTER TEHNIKA d.o.o. PLOMIN Vozilići 3, 52333 Plomin</derivirana_varijabla>
  </DomainObject.Predmet.ProtustrankaWithAdress>
  <DomainObject.Predmet.ProtustrankaWithAdressOIB>
    <izvorni_sadrzaj>INTER TEHNIKA d.o.o. PLOMIN, OIB 81998046689, Vozilići 3, 52333 Plomin</izvorni_sadrzaj>
    <derivirana_varijabla naziv="DomainObject.Predmet.ProtustrankaWithAdressOIB_1">INTER TEHNIKA d.o.o. PLOMIN, OIB 81998046689, Vozilići 3, 52333 Plomin</derivirana_varijabla>
  </DomainObject.Predmet.ProtustrankaWithAdressOIB>
  <DomainObject.Predmet.ProtustrankaNazivFormated>
    <izvorni_sadrzaj>INTER TEHNIKA d.o.o. PLOMIN</izvorni_sadrzaj>
    <derivirana_varijabla naziv="DomainObject.Predmet.ProtustrankaNazivFormated_1">INTER TEHNIKA d.o.o. PLOMIN</derivirana_varijabla>
  </DomainObject.Predmet.ProtustrankaNazivFormated>
  <DomainObject.Predmet.ProtustrankaNazivFormatedOIB>
    <izvorni_sadrzaj>INTER TEHNIKA d.o.o. PLOMIN, OIB 81998046689</izvorni_sadrzaj>
    <derivirana_varijabla naziv="DomainObject.Predmet.ProtustrankaNazivFormatedOIB_1">INTER TEHNIKA d.o.o. PLOMIN, OIB 81998046689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Vedran Vozila</izvorni_sadrzaj>
    <derivirana_varijabla naziv="DomainObject.Predmet.StrankaFormated_1">  Financijska agencija; Vedran Vozila</derivirana_varijabla>
  </DomainObject.Predmet.StrankaFormated>
  <DomainObject.Predmet.StrankaFormatedOIB>
    <izvorni_sadrzaj>  Financijska agencija, OIB 85821130368; Vedran Vozila, OIB 90091241908</izvorni_sadrzaj>
    <derivirana_varijabla naziv="DomainObject.Predmet.StrankaFormatedOIB_1">  Financijska agencija, OIB 85821130368; Vedran Vozila, OIB 90091241908</derivirana_varijabla>
  </DomainObject.Predmet.StrankaFormatedOIB>
  <DomainObject.Predmet.StrankaFormatedWithAdress>
    <izvorni_sadrzaj> Financijska agencija, GIARDINI 5, 52100 Pula; Vedran Vozila, Vozilići 3/1, 52234 Vozilići</izvorni_sadrzaj>
    <derivirana_varijabla naziv="DomainObject.Predmet.StrankaFormatedWithAdress_1"> Financijska agencija, GIARDINI 5, 52100 Pula; Vedran Vozila, Vozilići 3/1, 52234 Vozilići</derivirana_varijabla>
  </DomainObject.Predmet.StrankaFormatedWithAdress>
  <DomainObject.Predmet.StrankaFormatedWithAdressOIB>
    <izvorni_sadrzaj> Financijska agencija, OIB 85821130368, GIARDINI 5, 52100 Pula; Vedran Vozila, OIB 90091241908, Vozilići 3/1, 52234 Vozilići</izvorni_sadrzaj>
    <derivirana_varijabla naziv="DomainObject.Predmet.StrankaFormatedWithAdressOIB_1"> Financijska agencija, OIB 85821130368, GIARDINI 5, 52100 Pula; Vedran Vozila, OIB 90091241908, Vozilići 3/1, 52234 Vozilići</derivirana_varijabla>
  </DomainObject.Predmet.StrankaFormatedWithAdressOIB>
  <DomainObject.Predmet.StrankaWithAdress>
    <izvorni_sadrzaj>Financijska agencija GIARDINI 5,52100 Pula,Vedran Vozila Vozilići 3/1,52234 Vozilići</izvorni_sadrzaj>
    <derivirana_varijabla naziv="DomainObject.Predmet.StrankaWithAdress_1">Financijska agencija GIARDINI 5,52100 Pula,Vedran Vozila Vozilići 3/1,52234 Vozilići</derivirana_varijabla>
  </DomainObject.Predmet.StrankaWithAdress>
  <DomainObject.Predmet.StrankaWithAdressOIB>
    <izvorni_sadrzaj>Financijska agencija, OIB 85821130368, GIARDINI 5,52100 Pula,Vedran Vozila, OIB 90091241908, Vozilići 3/1,52234 Vozilići</izvorni_sadrzaj>
    <derivirana_varijabla naziv="DomainObject.Predmet.StrankaWithAdressOIB_1">Financijska agencija, OIB 85821130368, GIARDINI 5,52100 Pula,Vedran Vozila, OIB 90091241908, Vozilići 3/1,52234 Vozilići</derivirana_varijabla>
  </DomainObject.Predmet.StrankaWithAdressOIB>
  <DomainObject.Predmet.StrankaNazivFormated>
    <izvorni_sadrzaj>Financijska agencija,Vedran Vozila</izvorni_sadrzaj>
    <derivirana_varijabla naziv="DomainObject.Predmet.StrankaNazivFormated_1">Financijska agencija,Vedran Vozila</derivirana_varijabla>
  </DomainObject.Predmet.StrankaNazivFormated>
  <DomainObject.Predmet.StrankaNazivFormatedOIB>
    <izvorni_sadrzaj>Financijska agencija, OIB 85821130368,Vedran Vozila, OIB 90091241908</izvorni_sadrzaj>
    <derivirana_varijabla naziv="DomainObject.Predmet.StrankaNazivFormatedOIB_1">Financijska agencija, OIB 85821130368,Vedran Vozila, OIB 90091241908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152194.79</izvorni_sadrzaj>
    <derivirana_varijabla naziv="DomainObject.Predmet.TrenutnaVrijednost_1">152194.79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item>
      <item>Vedran Vozila</item>
    </izvorni_sadrzaj>
    <derivirana_varijabla naziv="DomainObject.Predmet.StrankaListFormated_1">
      <item>Financijska agencija</item>
      <item>Vedran Vozila</item>
    </derivirana_varijabla>
  </DomainObject.Predmet.StrankaListFormated>
  <DomainObject.Predmet.StrankaListFormatedOIB>
    <izvorni_sadrzaj>
      <item>Financijska agencija, OIB 85821130368</item>
      <item>Vedran Vozila, OIB 90091241908</item>
    </izvorni_sadrzaj>
    <derivirana_varijabla naziv="DomainObject.Predmet.StrankaListFormatedOIB_1">
      <item>Financijska agencija, OIB 85821130368</item>
      <item>Vedran Vozila, OIB 90091241908</item>
    </derivirana_varijabla>
  </DomainObject.Predmet.StrankaListFormatedOIB>
  <DomainObject.Predmet.StrankaListFormatedWithAdress>
    <izvorni_sadrzaj>
      <item>Financijska agencija, GIARDINI 5, 52100 Pula</item>
      <item>Vedran Vozila, Vozilići 3/1, 52234 Vozilići</item>
    </izvorni_sadrzaj>
    <derivirana_varijabla naziv="DomainObject.Predmet.StrankaListFormatedWithAdress_1">
      <item>Financijska agencija, GIARDINI 5, 52100 Pula</item>
      <item>Vedran Vozila, Vozilići 3/1, 52234 Vozilići</item>
    </derivirana_varijabla>
  </DomainObject.Predmet.StrankaListFormatedWithAdress>
  <DomainObject.Predmet.StrankaListFormatedWithAdressOIB>
    <izvorni_sadrzaj>
      <item>Financijska agencija, OIB 85821130368, GIARDINI 5, 52100 Pula</item>
      <item>Vedran Vozila, OIB 90091241908, Vozilići 3/1, 52234 Vozilići</item>
    </izvorni_sadrzaj>
    <derivirana_varijabla naziv="DomainObject.Predmet.StrankaListFormatedWithAdressOIB_1">
      <item>Financijska agencija, OIB 85821130368, GIARDINI 5, 52100 Pula</item>
      <item>Vedran Vozila, OIB 90091241908, Vozilići 3/1, 52234 Vozilići</item>
    </derivirana_varijabla>
  </DomainObject.Predmet.StrankaListFormatedWithAdressOIB>
  <DomainObject.Predmet.StrankaListNazivFormated>
    <izvorni_sadrzaj>
      <item>Financijska agencija</item>
      <item>Vedran Vozila</item>
    </izvorni_sadrzaj>
    <derivirana_varijabla naziv="DomainObject.Predmet.StrankaListNazivFormated_1">
      <item>Financijska agencija</item>
      <item>Vedran Vozila</item>
    </derivirana_varijabla>
  </DomainObject.Predmet.StrankaListNazivFormated>
  <DomainObject.Predmet.StrankaListNazivFormatedOIB>
    <izvorni_sadrzaj>
      <item>Financijska agencija, OIB 85821130368</item>
      <item>Vedran Vozila, OIB 90091241908</item>
    </izvorni_sadrzaj>
    <derivirana_varijabla naziv="DomainObject.Predmet.StrankaListNazivFormatedOIB_1">
      <item>Financijska agencija, OIB 85821130368</item>
      <item>Vedran Vozila, OIB 90091241908</item>
    </derivirana_varijabla>
  </DomainObject.Predmet.StrankaListNazivFormatedOIB>
  <DomainObject.Predmet.ProtuStrankaListFormated>
    <izvorni_sadrzaj>
      <item>INTER TEHNIKA d.o.o. PLOMIN zastupanog po punomoćniku Filip Simić</item>
    </izvorni_sadrzaj>
    <derivirana_varijabla naziv="DomainObject.Predmet.ProtuStrankaListFormated_1">
      <item>INTER TEHNIKA d.o.o. PLOMIN zastupanog po punomoćniku Filip Simić</item>
    </derivirana_varijabla>
  </DomainObject.Predmet.ProtuStrankaListFormated>
  <DomainObject.Predmet.ProtuStrankaListFormatedOIB>
    <izvorni_sadrzaj>
      <item>INTER TEHNIKA d.o.o. PLOMIN, OIB 81998046689 zastupanog po punomoćniku Filip Simić</item>
    </izvorni_sadrzaj>
    <derivirana_varijabla naziv="DomainObject.Predmet.ProtuStrankaListFormatedOIB_1">
      <item>INTER TEHNIKA d.o.o. PLOMIN, OIB 81998046689 zastupanog po punomoćniku Filip Simić</item>
    </derivirana_varijabla>
  </DomainObject.Predmet.ProtuStrankaListFormatedOIB>
  <DomainObject.Predmet.ProtuStrankaListFormatedWithAdress>
    <izvorni_sadrzaj>
      <item>INTER TEHNIKA d.o.o. PLOMIN, Vozilići 3, 52333 Plomin zastupanog po punomoćniku Filip Simić</item>
    </izvorni_sadrzaj>
    <derivirana_varijabla naziv="DomainObject.Predmet.ProtuStrankaListFormatedWithAdress_1">
      <item>INTER TEHNIKA d.o.o. PLOMIN, Vozilići 3, 52333 Plomin zastupanog po punomoćniku Filip Simić</item>
    </derivirana_varijabla>
  </DomainObject.Predmet.ProtuStrankaListFormatedWithAdress>
  <DomainObject.Predmet.ProtuStrankaListFormatedWithAdressOIB>
    <izvorni_sadrzaj>
      <item>INTER TEHNIKA d.o.o. PLOMIN, OIB 81998046689, Vozilići 3, 52333 Plomin zastupanog po punomoćniku Filip Simić</item>
    </izvorni_sadrzaj>
    <derivirana_varijabla naziv="DomainObject.Predmet.ProtuStrankaListFormatedWithAdressOIB_1">
      <item>INTER TEHNIKA d.o.o. PLOMIN, OIB 81998046689, Vozilići 3, 52333 Plomin zastupanog po punomoćniku Filip Simić</item>
    </derivirana_varijabla>
  </DomainObject.Predmet.ProtuStrankaListFormatedWithAdressOIB>
  <DomainObject.Predmet.ProtuStrankaListNazivFormated>
    <izvorni_sadrzaj>
      <item>INTER TEHNIKA d.o.o. PLOMIN</item>
    </izvorni_sadrzaj>
    <derivirana_varijabla naziv="DomainObject.Predmet.ProtuStrankaListNazivFormated_1">
      <item>INTER TEHNIKA d.o.o. PLOMIN</item>
    </derivirana_varijabla>
  </DomainObject.Predmet.ProtuStrankaListNazivFormated>
  <DomainObject.Predmet.ProtuStrankaListNazivFormatedOIB>
    <izvorni_sadrzaj>
      <item>INTER TEHNIKA d.o.o. PLOMIN, OIB 81998046689</item>
    </izvorni_sadrzaj>
    <derivirana_varijabla naziv="DomainObject.Predmet.ProtuStrankaListNazivFormatedOIB_1">
      <item>INTER TEHNIKA d.o.o. PLOMIN, OIB 81998046689</item>
    </derivirana_varijabla>
  </DomainObject.Predmet.ProtuStrankaListNazivFormatedOIB>
  <DomainObject.Predmet.OstaliListFormated>
    <izvorni_sadrzaj>
      <item>Filip Simić punomoćnik sudionika u postupku INTER TEHNIKA d.o.o. PLOMIN</item>
      <item>Ivica Škunca</item>
      <item>Josip Martinić</item>
      <item>Eugen Zadravec</item>
    </izvorni_sadrzaj>
    <derivirana_varijabla naziv="DomainObject.Predmet.OstaliListFormated_1">
      <item>Filip Simić punomoćnik sudionika u postupku INTER TEHNIKA d.o.o. PLOMIN</item>
      <item>Ivica Škunca</item>
      <item>Josip Martinić</item>
      <item>Eugen Zadravec</item>
    </derivirana_varijabla>
  </DomainObject.Predmet.OstaliListFormated>
  <DomainObject.Predmet.OstaliListFormatedOIB>
    <izvorni_sadrzaj>
      <item>Filip Simić, OIB 17222934879 punomoćnik sudionika u postupku INTER TEHNIKA d.o.o. PLOMIN</item>
      <item>Ivica Škunca, OIB 98326135250</item>
      <item>Josip Martinić, OIB 31466212404</item>
      <item>Eugen Zadravec, OIB 51007929314</item>
    </izvorni_sadrzaj>
    <derivirana_varijabla naziv="DomainObject.Predmet.OstaliListFormatedOIB_1">
      <item>Filip Simić, OIB 17222934879 punomoćnik sudionika u postupku INTER TEHNIKA d.o.o. PLOMIN</item>
      <item>Ivica Škunca, OIB 98326135250</item>
      <item>Josip Martinić, OIB 31466212404</item>
      <item>Eugen Zadravec, OIB 51007929314</item>
    </derivirana_varijabla>
  </DomainObject.Predmet.OstaliListFormatedOIB>
  <DomainObject.Predmet.OstaliListFormatedWithAdress>
    <izvorni_sadrzaj>
      <item>Filip Simić, Dobrilina 12, 52100 Pula punomoćnik sudionika u postupku INTER TEHNIKA d.o.o. PLOMIN</item>
      <item>Ivica Škunca, Maršala Tita 2, 10290 Zaprešić</item>
      <item>Josip Martinić, Ivana Lučića 2a, 10000 Zagreb</item>
      <item>Eugen Zadravec, Petrinjska 2, 10000 Zagreb</item>
    </izvorni_sadrzaj>
    <derivirana_varijabla naziv="DomainObject.Predmet.OstaliListFormatedWithAdress_1">
      <item>Filip Simić, Dobrilina 12, 52100 Pula punomoćnik sudionika u postupku INTER TEHNIKA d.o.o. PLOMIN</item>
      <item>Ivica Škunca, Maršala Tita 2, 10290 Zaprešić</item>
      <item>Josip Martinić, Ivana Lučića 2a, 10000 Zagreb</item>
      <item>Eugen Zadravec, Petrinjska 2, 10000 Zagreb</item>
    </derivirana_varijabla>
  </DomainObject.Predmet.OstaliListFormatedWithAdress>
  <DomainObject.Predmet.OstaliListFormatedWithAdressOIB>
    <izvorni_sadrzaj>
      <item>Filip Simić, OIB 17222934879, Dobrilina 12, 52100 Pula punomoćnik sudionika u postupku INTER TEHNIKA d.o.o. PLOMIN</item>
      <item>Ivica Škunca, OIB 98326135250, Maršala Tita 2, 10290 Zaprešić</item>
      <item>Josip Martinić, OIB 31466212404, Ivana Lučića 2a, 10000 Zagreb</item>
      <item>Eugen Zadravec, OIB 51007929314, Petrinjska 2, 10000 Zagreb</item>
    </izvorni_sadrzaj>
    <derivirana_varijabla naziv="DomainObject.Predmet.OstaliListFormatedWithAdressOIB_1">
      <item>Filip Simić, OIB 17222934879, Dobrilina 12, 52100 Pula punomoćnik sudionika u postupku INTER TEHNIKA d.o.o. PLOMIN</item>
      <item>Ivica Škunca, OIB 98326135250, Maršala Tita 2, 10290 Zaprešić</item>
      <item>Josip Martinić, OIB 31466212404, Ivana Lučića 2a, 10000 Zagreb</item>
      <item>Eugen Zadravec, OIB 51007929314, Petrinjska 2, 10000 Zagreb</item>
    </derivirana_varijabla>
  </DomainObject.Predmet.OstaliListFormatedWithAdressOIB>
  <DomainObject.Predmet.OstaliListNazivFormated>
    <izvorni_sadrzaj>
      <item>Filip Simić</item>
      <item>Ivica Škunca</item>
      <item>Josip Martinić</item>
      <item>Eugen Zadravec</item>
    </izvorni_sadrzaj>
    <derivirana_varijabla naziv="DomainObject.Predmet.OstaliListNazivFormated_1">
      <item>Filip Simić</item>
      <item>Ivica Škunca</item>
      <item>Josip Martinić</item>
      <item>Eugen Zadravec</item>
    </derivirana_varijabla>
  </DomainObject.Predmet.OstaliListNazivFormated>
  <DomainObject.Predmet.OstaliListNazivFormatedOIB>
    <izvorni_sadrzaj>
      <item>Filip Simić, OIB 17222934879</item>
      <item>Ivica Škunca, OIB 98326135250</item>
      <item>Josip Martinić, OIB 31466212404</item>
      <item>Eugen Zadravec, OIB 51007929314</item>
    </izvorni_sadrzaj>
    <derivirana_varijabla naziv="DomainObject.Predmet.OstaliListNazivFormatedOIB_1">
      <item>Filip Simić, OIB 17222934879</item>
      <item>Ivica Škunca, OIB 98326135250</item>
      <item>Josip Martinić, OIB 31466212404</item>
      <item>Eugen Zadravec, OIB 51007929314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22. travnja 2021.</izvorni_sadrzaj>
    <derivirana_varijabla naziv="DomainObject.Datum_1">22. travnja 2021.</derivirana_varijabla>
  </DomainObject.Datum>
  <DomainObject.PoslovniBrojDokumenta>
    <izvorni_sadrzaj>St-265/2020-69</izvorni_sadrzaj>
    <derivirana_varijabla naziv="DomainObject.PoslovniBrojDokumenta_1">St-265/2020-69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INTER TEHNIKA d.o.o. PLOMIN</izvorni_sadrzaj>
    <derivirana_varijabla naziv="DomainObject.Predmet.ProtustrankaIDrugi_1">INTER TEHNIKA d.o.o. PLOMIN</derivirana_varijabla>
  </DomainObject.Predmet.ProtustrankaIDrugi>
  <DomainObject.Predmet.StrankaIDrugiAdressOIB>
    <izvorni_sadrzaj>Financijska agencija, OIB 85821130368, GIARDINI 5, 52100 Pula i dr.</izvorni_sadrzaj>
    <derivirana_varijabla naziv="DomainObject.Predmet.StrankaIDrugiAdressOIB_1">Financijska agencija, OIB 85821130368, GIARDINI 5, 52100 Pula i dr.</derivirana_varijabla>
  </DomainObject.Predmet.StrankaIDrugiAdressOIB>
  <DomainObject.Predmet.ProtustrankaIDrugiAdressOIB>
    <izvorni_sadrzaj>INTER TEHNIKA d.o.o. PLOMIN, OIB 81998046689, Vozilići 3, 52333 Plomin</izvorni_sadrzaj>
    <derivirana_varijabla naziv="DomainObject.Predmet.ProtustrankaIDrugiAdressOIB_1">INTER TEHNIKA d.o.o. PLOMIN, OIB 81998046689, Vozilići 3, 52333 Plomin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 TEHNIKA d.o.o. PLOMIN</item>
      <item>Financijska agencija</item>
      <item>Filip Simić</item>
      <item>Ivica Škunca</item>
      <item>Josip Martinić</item>
      <item>Vedran Vozila</item>
      <item>Eugen Zadravec</item>
    </izvorni_sadrzaj>
    <derivirana_varijabla naziv="DomainObject.Predmet.SudioniciListNaziv_1">
      <item>INTER TEHNIKA d.o.o. PLOMIN</item>
      <item>Financijska agencija</item>
      <item>Filip Simić</item>
      <item>Ivica Škunca</item>
      <item>Josip Martinić</item>
      <item>Vedran Vozila</item>
      <item>Eugen Zadravec</item>
    </derivirana_varijabla>
  </DomainObject.Predmet.SudioniciListNaziv>
  <DomainObject.Predmet.SudioniciListAdressOIB>
    <izvorni_sadrzaj>
      <item>INTER TEHNIKA d.o.o. PLOMIN, OIB 81998046689, Vozilići 3,52333 Plomin</item>
      <item>Financijska agencija, OIB 85821130368, GIARDINI 5,52100 Pula</item>
      <item>Filip Simić, OIB 17222934879, Dobrilina 12,52100 Pula</item>
      <item>Ivica Škunca, OIB 98326135250, Maršala Tita 2,10290 Zaprešić</item>
      <item>Josip Martinić, OIB 31466212404, Ivana Lučića 2a,10000 Zagreb</item>
      <item>Vedran Vozila, OIB 90091241908, Vozilići 3/1,52234 Vozilići</item>
      <item>Eugen Zadravec, OIB 51007929314, Petrinjska 2,10000 Zagreb</item>
    </izvorni_sadrzaj>
    <derivirana_varijabla naziv="DomainObject.Predmet.SudioniciListAdressOIB_1">
      <item>INTER TEHNIKA d.o.o. PLOMIN, OIB 81998046689, Vozilići 3,52333 Plomin</item>
      <item>Financijska agencija, OIB 85821130368, GIARDINI 5,52100 Pula</item>
      <item>Filip Simić, OIB 17222934879, Dobrilina 12,52100 Pula</item>
      <item>Ivica Škunca, OIB 98326135250, Maršala Tita 2,10290 Zaprešić</item>
      <item>Josip Martinić, OIB 31466212404, Ivana Lučića 2a,10000 Zagreb</item>
      <item>Vedran Vozila, OIB 90091241908, Vozilići 3/1,52234 Vozilići</item>
      <item>Eugen Zadravec, OIB 51007929314, Petrinjska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81998046689</item>
      <item>, OIB 85821130368</item>
      <item>, OIB 17222934879</item>
      <item>, OIB 98326135250</item>
      <item>, OIB 31466212404</item>
      <item>, OIB 90091241908</item>
      <item>, OIB 51007929314</item>
    </izvorni_sadrzaj>
    <derivirana_varijabla naziv="DomainObject.Predmet.SudioniciListNazivOIB_1">
      <item>, OIB 81998046689</item>
      <item>, OIB 85821130368</item>
      <item>, OIB 17222934879</item>
      <item>, OIB 98326135250</item>
      <item>, OIB 31466212404</item>
      <item>, OIB 90091241908</item>
      <item>, OIB 51007929314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listopada 2020.</izvorni_sadrzaj>
    <derivirana_varijabla naziv="DomainObject.Predmet.DatumPocetkaProcesa_1">27. listopada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17</properties:Pages>
  <properties:Words>6072</properties:Words>
  <properties:Characters>34557</properties:Characters>
  <properties:Lines>823</properties:Lines>
  <properties:Paragraphs>270</properties:Paragraphs>
  <properties:TotalTime>816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40616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2021-01-29T07:49:00Z</dcterms:created>
  <dc:creator>Jasmina Matika</dc:creator>
  <dc:description/>
  <cp:keywords/>
  <cp:lastModifiedBy>Jasmina Matika</cp:lastModifiedBy>
  <cp:lastPrinted>2021-04-22T12:11:00Z</cp:lastPrinted>
  <dcterms:modified xmlns:xsi="http://www.w3.org/2001/XMLSchema-instance" xsi:type="dcterms:W3CDTF">2021-04-22T13:14:00Z</dcterms:modified>
  <cp:revision>91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St-265/2020-69 / Zapisnik - Ispitno ročište (St-265-20 - ZAPISNIK - ISPITNO I IZVJEŠTAJNO ROČIŠTE.docx)</vt:lpwstr>
  </prop:property>
  <prop:property fmtid="{D5CDD505-2E9C-101B-9397-08002B2CF9AE}" pid="4" name="CC_coloring">
    <vt:bool>false</vt:bool>
  </prop:property>
  <prop:property fmtid="{D5CDD505-2E9C-101B-9397-08002B2CF9AE}" pid="5" name="BrojStranica">
    <vt:i4>17</vt:i4>
  </prop:property>
</prop:Properties>
</file>